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032BF">
      <w:pPr>
        <w:jc w:val="center"/>
        <w:outlineLvl w:val="0"/>
        <w:rPr>
          <w:rFonts w:ascii="Times New Roman" w:hAnsi="Times New Roman" w:eastAsia="Times New Roman" w:cs="Times New Roman"/>
          <w:b/>
          <w:sz w:val="32"/>
          <w:szCs w:val="32"/>
        </w:rPr>
      </w:pPr>
      <w:r>
        <w:rPr>
          <w:rFonts w:ascii="Times New Roman" w:hAnsi="Times New Roman" w:eastAsia="Times New Roman" w:cs="Times New Roman"/>
          <w:b/>
          <w:sz w:val="32"/>
          <w:szCs w:val="32"/>
        </w:rPr>
        <w:t>QUY TRÌNH BẢO VỆ KHÓA LUẬN</w:t>
      </w:r>
    </w:p>
    <w:p w14:paraId="63777585">
      <w:pPr>
        <w:jc w:val="center"/>
        <w:outlineLvl w:val="0"/>
        <w:rPr>
          <w:rFonts w:ascii="Times New Roman" w:hAnsi="Times New Roman" w:eastAsia="Times New Roman" w:cs="Times New Roman"/>
          <w:i/>
          <w:sz w:val="32"/>
          <w:szCs w:val="32"/>
        </w:rPr>
      </w:pPr>
      <w:r>
        <w:rPr>
          <w:rFonts w:ascii="Times New Roman" w:hAnsi="Times New Roman" w:eastAsia="Times New Roman" w:cs="Times New Roman"/>
          <w:i/>
          <w:sz w:val="32"/>
          <w:szCs w:val="32"/>
        </w:rPr>
        <w:t>(Dành cho Sinh Viên)</w:t>
      </w:r>
    </w:p>
    <w:p w14:paraId="78E448A1">
      <w:pPr>
        <w:jc w:val="center"/>
        <w:rPr>
          <w:rFonts w:ascii="Times New Roman" w:hAnsi="Times New Roman" w:eastAsia="Times New Roman" w:cs="Times New Roman"/>
          <w:i/>
          <w:sz w:val="32"/>
          <w:szCs w:val="32"/>
        </w:rPr>
      </w:pPr>
    </w:p>
    <w:p w14:paraId="68C3361B">
      <w:pPr>
        <w:pStyle w:val="14"/>
        <w:numPr>
          <w:ilvl w:val="0"/>
          <w:numId w:val="1"/>
        </w:numPr>
        <w:spacing w:line="240" w:lineRule="auto"/>
        <w:ind w:left="714" w:hanging="357"/>
        <w:jc w:val="both"/>
        <w:rPr>
          <w:rFonts w:ascii="Times New Roman" w:hAnsi="Times New Roman" w:cs="Times New Roman"/>
          <w:sz w:val="24"/>
          <w:szCs w:val="24"/>
          <w:lang w:val="vi-VN"/>
        </w:rPr>
      </w:pPr>
      <w:r>
        <w:rPr>
          <w:rFonts w:ascii="Times New Roman" w:hAnsi="Times New Roman" w:cs="Times New Roman"/>
          <w:sz w:val="24"/>
          <w:szCs w:val="24"/>
        </w:rPr>
        <w:t xml:space="preserve">Ngày bảo vệ KLTN: từ </w:t>
      </w:r>
      <w:r>
        <w:rPr>
          <w:rFonts w:hint="default" w:ascii="Times New Roman" w:hAnsi="Times New Roman" w:cs="Times New Roman"/>
          <w:sz w:val="24"/>
          <w:szCs w:val="24"/>
          <w:lang w:val="en-US"/>
        </w:rPr>
        <w:t>18/05</w:t>
      </w:r>
      <w:r>
        <w:rPr>
          <w:rFonts w:ascii="Times New Roman" w:hAnsi="Times New Roman" w:cs="Times New Roman"/>
          <w:sz w:val="24"/>
          <w:szCs w:val="24"/>
          <w:lang w:val="vi-VN"/>
        </w:rPr>
        <w:t>/202</w:t>
      </w:r>
      <w:r>
        <w:rPr>
          <w:rFonts w:hint="default" w:ascii="Times New Roman" w:hAnsi="Times New Roman" w:cs="Times New Roman"/>
          <w:sz w:val="24"/>
          <w:szCs w:val="24"/>
          <w:lang w:val="en-US"/>
        </w:rPr>
        <w:t>6</w:t>
      </w:r>
      <w:r>
        <w:rPr>
          <w:rFonts w:ascii="Times New Roman" w:hAnsi="Times New Roman" w:cs="Times New Roman"/>
          <w:sz w:val="24"/>
          <w:szCs w:val="24"/>
        </w:rPr>
        <w:t xml:space="preserve"> đến </w:t>
      </w:r>
      <w:r>
        <w:rPr>
          <w:rFonts w:ascii="Times New Roman" w:hAnsi="Times New Roman" w:cs="Times New Roman"/>
          <w:sz w:val="24"/>
          <w:szCs w:val="24"/>
          <w:lang w:val="vi-VN"/>
        </w:rPr>
        <w:t>0</w:t>
      </w:r>
      <w:r>
        <w:rPr>
          <w:rFonts w:hint="default" w:ascii="Times New Roman" w:hAnsi="Times New Roman" w:cs="Times New Roman"/>
          <w:sz w:val="24"/>
          <w:szCs w:val="24"/>
          <w:lang w:val="en-US"/>
        </w:rPr>
        <w:t>6</w:t>
      </w:r>
      <w:r>
        <w:rPr>
          <w:rFonts w:ascii="Times New Roman" w:hAnsi="Times New Roman" w:cs="Times New Roman"/>
          <w:sz w:val="24"/>
          <w:szCs w:val="24"/>
        </w:rPr>
        <w:t>/</w:t>
      </w:r>
      <w:r>
        <w:rPr>
          <w:rFonts w:hint="default" w:ascii="Times New Roman" w:hAnsi="Times New Roman" w:cs="Times New Roman"/>
          <w:sz w:val="24"/>
          <w:szCs w:val="24"/>
          <w:lang w:val="en-US"/>
        </w:rPr>
        <w:t>06</w:t>
      </w:r>
      <w:r>
        <w:rPr>
          <w:rFonts w:ascii="Times New Roman" w:hAnsi="Times New Roman" w:cs="Times New Roman"/>
          <w:sz w:val="24"/>
          <w:szCs w:val="24"/>
        </w:rPr>
        <w:t>/202</w:t>
      </w:r>
      <w:r>
        <w:rPr>
          <w:rFonts w:hint="default" w:ascii="Times New Roman" w:hAnsi="Times New Roman" w:cs="Times New Roman"/>
          <w:sz w:val="24"/>
          <w:szCs w:val="24"/>
          <w:lang w:val="en-US"/>
        </w:rPr>
        <w:t>6</w:t>
      </w:r>
      <w:r>
        <w:rPr>
          <w:rFonts w:ascii="Times New Roman" w:hAnsi="Times New Roman" w:cs="Times New Roman"/>
          <w:sz w:val="24"/>
          <w:szCs w:val="24"/>
        </w:rPr>
        <w:t>. SV liên hệ GVHD để biết ngày</w:t>
      </w:r>
      <w:r>
        <w:rPr>
          <w:rFonts w:ascii="Times New Roman" w:hAnsi="Times New Roman" w:cs="Times New Roman"/>
          <w:sz w:val="24"/>
          <w:szCs w:val="24"/>
          <w:lang w:val="vi-VN"/>
        </w:rPr>
        <w:t xml:space="preserve"> và </w:t>
      </w:r>
      <w:r>
        <w:rPr>
          <w:rFonts w:ascii="Times New Roman" w:hAnsi="Times New Roman" w:cs="Times New Roman"/>
          <w:sz w:val="24"/>
          <w:szCs w:val="24"/>
        </w:rPr>
        <w:t xml:space="preserve">buổi bảo vệ của </w:t>
      </w:r>
      <w:r>
        <w:rPr>
          <w:rFonts w:ascii="Times New Roman" w:hAnsi="Times New Roman" w:cs="Times New Roman"/>
          <w:sz w:val="24"/>
          <w:szCs w:val="24"/>
          <w:lang w:val="vi-VN"/>
        </w:rPr>
        <w:t xml:space="preserve">mình. Địa điểm của buổi bảo vệ KLTN: trường ĐH Công Nghiệp thành phố Hồ Chí Minh; </w:t>
      </w:r>
    </w:p>
    <w:p w14:paraId="23FFA01F">
      <w:pPr>
        <w:pStyle w:val="14"/>
        <w:numPr>
          <w:ilvl w:val="0"/>
          <w:numId w:val="1"/>
        </w:numPr>
        <w:spacing w:line="240" w:lineRule="auto"/>
        <w:ind w:left="714" w:hanging="357"/>
        <w:jc w:val="both"/>
        <w:rPr>
          <w:rFonts w:ascii="Times New Roman" w:hAnsi="Times New Roman" w:cs="Times New Roman"/>
          <w:sz w:val="24"/>
          <w:szCs w:val="24"/>
          <w:lang w:val="vi-VN"/>
        </w:rPr>
      </w:pPr>
      <w:r>
        <w:rPr>
          <w:rFonts w:ascii="Times New Roman" w:hAnsi="Times New Roman" w:eastAsia="Times New Roman" w:cs="Times New Roman"/>
          <w:sz w:val="24"/>
          <w:szCs w:val="24"/>
          <w:lang w:val="vi-VN"/>
        </w:rPr>
        <w:t>SV bảo vệ KL theo nhóm đề tài đã đăng ký với GVHD và chuẩn bị file PPT dưới sự hướng dẫn của GVHD;</w:t>
      </w:r>
      <w:r>
        <w:rPr>
          <w:rFonts w:ascii="Times New Roman" w:hAnsi="Times New Roman" w:cs="Times New Roman"/>
          <w:sz w:val="24"/>
          <w:szCs w:val="24"/>
          <w:highlight w:val="yellow"/>
        </w:rPr>
        <w:t>Lưu ý: File K</w:t>
      </w:r>
      <w:r>
        <w:rPr>
          <w:rFonts w:hint="default" w:ascii="Times New Roman" w:hAnsi="Times New Roman" w:cs="Times New Roman"/>
          <w:sz w:val="24"/>
          <w:szCs w:val="24"/>
          <w:highlight w:val="yellow"/>
          <w:lang w:val="en-US"/>
        </w:rPr>
        <w:t>L</w:t>
      </w:r>
      <w:bookmarkStart w:id="0" w:name="_GoBack"/>
      <w:bookmarkEnd w:id="0"/>
      <w:r>
        <w:rPr>
          <w:rFonts w:ascii="Times New Roman" w:hAnsi="Times New Roman" w:cs="Times New Roman"/>
          <w:sz w:val="24"/>
          <w:szCs w:val="24"/>
          <w:highlight w:val="yellow"/>
        </w:rPr>
        <w:t>TN của SV cần tải từ trên web KNN mới xem là hợp lệ.</w:t>
      </w:r>
    </w:p>
    <w:p w14:paraId="20AE97D6">
      <w:pPr>
        <w:pStyle w:val="14"/>
        <w:numPr>
          <w:numId w:val="0"/>
        </w:numPr>
        <w:spacing w:line="240" w:lineRule="auto"/>
        <w:ind w:left="357" w:leftChars="0"/>
        <w:jc w:val="both"/>
        <w:rPr>
          <w:rFonts w:ascii="Times New Roman" w:hAnsi="Times New Roman" w:cs="Times New Roman"/>
          <w:sz w:val="24"/>
          <w:szCs w:val="24"/>
          <w:lang w:val="vi-VN"/>
        </w:rPr>
      </w:pPr>
      <w:r>
        <w:rPr>
          <w:rFonts w:hint="default" w:ascii="Times New Roman" w:hAnsi="Times New Roman" w:eastAsia="Times New Roman" w:cs="Times New Roman"/>
          <w:sz w:val="24"/>
          <w:szCs w:val="24"/>
          <w:lang w:val="en-US"/>
        </w:rPr>
        <w:t xml:space="preserve">Vào ngày bảo vệ khoa luận, </w:t>
      </w:r>
    </w:p>
    <w:p w14:paraId="15AD66A0">
      <w:pPr>
        <w:pStyle w:val="14"/>
        <w:numPr>
          <w:ilvl w:val="0"/>
          <w:numId w:val="1"/>
        </w:numPr>
        <w:spacing w:line="240" w:lineRule="auto"/>
        <w:ind w:left="714" w:hanging="357"/>
        <w:jc w:val="both"/>
        <w:rPr>
          <w:rFonts w:ascii="Times New Roman" w:hAnsi="Times New Roman" w:cs="Times New Roman"/>
          <w:sz w:val="24"/>
          <w:szCs w:val="24"/>
          <w:lang w:val="vi-VN"/>
        </w:rPr>
      </w:pPr>
      <w:r>
        <w:rPr>
          <w:rFonts w:ascii="Times New Roman" w:hAnsi="Times New Roman" w:eastAsia="Times New Roman" w:cs="Times New Roman"/>
          <w:sz w:val="24"/>
          <w:szCs w:val="24"/>
          <w:lang w:val="vi-VN"/>
        </w:rPr>
        <w:t>SV cung cấp bản in của file PPT trình bày tới các thành viên của Hội Đồng</w:t>
      </w:r>
      <w:r>
        <w:rPr>
          <w:rFonts w:hint="default" w:ascii="Times New Roman" w:hAnsi="Times New Roman" w:eastAsia="Times New Roman" w:cs="Times New Roman"/>
          <w:sz w:val="24"/>
          <w:szCs w:val="24"/>
          <w:lang w:val="en-US"/>
        </w:rPr>
        <w:t xml:space="preserve"> ( trên PPT có tên sv trình bày tương ứng với từng phần)</w:t>
      </w:r>
      <w:r>
        <w:rPr>
          <w:rFonts w:ascii="Times New Roman" w:hAnsi="Times New Roman" w:eastAsia="Times New Roman" w:cs="Times New Roman"/>
          <w:sz w:val="24"/>
          <w:szCs w:val="24"/>
          <w:lang w:val="vi-VN"/>
        </w:rPr>
        <w:t xml:space="preserve"> </w:t>
      </w:r>
    </w:p>
    <w:p w14:paraId="16CC3498">
      <w:pPr>
        <w:pStyle w:val="14"/>
        <w:numPr>
          <w:ilvl w:val="0"/>
          <w:numId w:val="1"/>
        </w:numPr>
        <w:spacing w:line="240" w:lineRule="auto"/>
        <w:ind w:left="714" w:hanging="357"/>
        <w:jc w:val="both"/>
        <w:rPr>
          <w:rFonts w:ascii="Times New Roman" w:hAnsi="Times New Roman" w:cs="Times New Roman"/>
          <w:sz w:val="24"/>
          <w:szCs w:val="24"/>
          <w:lang w:val="vi-VN"/>
        </w:rPr>
      </w:pPr>
      <w:r>
        <w:rPr>
          <w:rFonts w:hint="default" w:ascii="Times New Roman" w:hAnsi="Times New Roman" w:eastAsia="Times New Roman" w:cs="Times New Roman"/>
          <w:sz w:val="24"/>
          <w:szCs w:val="24"/>
          <w:lang w:val="en-US"/>
        </w:rPr>
        <w:t>SV cung cấp các bản chính minh chứng: giấy xin lấy dữ liệu nghiên cứu, file check AI và đạo văn, chứng chỉ tham dự hội thảo …để hội đồng xem qua</w:t>
      </w:r>
      <w:r>
        <w:rPr>
          <w:rFonts w:ascii="Times New Roman" w:hAnsi="Times New Roman" w:eastAsia="Times New Roman" w:cs="Times New Roman"/>
          <w:sz w:val="24"/>
          <w:szCs w:val="24"/>
          <w:lang w:val="vi-VN"/>
        </w:rPr>
        <w:t xml:space="preserve"> </w:t>
      </w:r>
    </w:p>
    <w:p w14:paraId="6503A6A9">
      <w:pPr>
        <w:pStyle w:val="14"/>
        <w:numPr>
          <w:ilvl w:val="0"/>
          <w:numId w:val="1"/>
        </w:numPr>
        <w:spacing w:line="240" w:lineRule="auto"/>
        <w:ind w:left="714" w:hanging="357"/>
        <w:jc w:val="both"/>
        <w:rPr>
          <w:rFonts w:ascii="Times New Roman" w:hAnsi="Times New Roman" w:cs="Times New Roman"/>
          <w:sz w:val="24"/>
          <w:szCs w:val="24"/>
          <w:lang w:val="vi-VN"/>
        </w:rPr>
      </w:pPr>
      <w:r>
        <w:rPr>
          <w:rFonts w:ascii="Times New Roman" w:hAnsi="Times New Roman" w:cs="Times New Roman"/>
          <w:sz w:val="24"/>
          <w:szCs w:val="24"/>
          <w:lang w:val="vi-VN"/>
        </w:rPr>
        <w:t>Mỗi nhóm SV khi bảo vệ đề tài có</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highlight w:val="yellow"/>
          <w:lang w:val="en-US"/>
        </w:rPr>
        <w:t xml:space="preserve">tối đa </w:t>
      </w:r>
      <w:r>
        <w:rPr>
          <w:rFonts w:ascii="Times New Roman" w:hAnsi="Times New Roman" w:cs="Times New Roman"/>
          <w:sz w:val="24"/>
          <w:szCs w:val="24"/>
          <w:highlight w:val="yellow"/>
          <w:lang w:val="vi-VN"/>
        </w:rPr>
        <w:t>15 phú</w:t>
      </w:r>
      <w:r>
        <w:rPr>
          <w:rFonts w:ascii="Times New Roman" w:hAnsi="Times New Roman" w:cs="Times New Roman"/>
          <w:sz w:val="24"/>
          <w:szCs w:val="24"/>
          <w:lang w:val="vi-VN"/>
        </w:rPr>
        <w:t>t trình bày nội dung khóa luận trên file PPT và 5-10 phút để trả lời câu hỏi phản biện. Quá thời gian trình bày nội dung và/hoặc thời gian trả lời câu hỏi sẽ bị dừng. SV nên thảo luận với GVHD để thiết kế nội dung cho phù hợp;</w:t>
      </w:r>
    </w:p>
    <w:p w14:paraId="581D8AE4">
      <w:pPr>
        <w:pStyle w:val="14"/>
        <w:numPr>
          <w:ilvl w:val="0"/>
          <w:numId w:val="1"/>
        </w:numPr>
        <w:spacing w:line="240" w:lineRule="auto"/>
        <w:ind w:left="714" w:hanging="357"/>
        <w:jc w:val="both"/>
        <w:rPr>
          <w:rFonts w:ascii="Times New Roman" w:hAnsi="Times New Roman" w:cs="Times New Roman"/>
          <w:sz w:val="24"/>
          <w:szCs w:val="24"/>
          <w:lang w:val="vi-VN"/>
        </w:rPr>
      </w:pPr>
      <w:r>
        <w:rPr>
          <w:rFonts w:ascii="Times New Roman" w:hAnsi="Times New Roman" w:cs="Times New Roman"/>
          <w:sz w:val="24"/>
          <w:szCs w:val="24"/>
          <w:lang w:val="vi-VN"/>
        </w:rPr>
        <w:t>SV mặc áo trắng</w:t>
      </w:r>
      <w:r>
        <w:rPr>
          <w:rFonts w:hint="default" w:ascii="Times New Roman" w:hAnsi="Times New Roman" w:cs="Times New Roman"/>
          <w:sz w:val="24"/>
          <w:szCs w:val="24"/>
          <w:lang w:val="en-US"/>
        </w:rPr>
        <w:t>/ đồng phục</w:t>
      </w:r>
      <w:r>
        <w:rPr>
          <w:rFonts w:ascii="Times New Roman" w:hAnsi="Times New Roman" w:cs="Times New Roman"/>
          <w:sz w:val="24"/>
          <w:szCs w:val="24"/>
          <w:lang w:val="vi-VN"/>
        </w:rPr>
        <w:t xml:space="preserve"> trong buổi bảo vệ KL và mang theo thẻ SV;</w:t>
      </w:r>
    </w:p>
    <w:p w14:paraId="56938ED6">
      <w:pPr>
        <w:pStyle w:val="14"/>
        <w:spacing w:line="240" w:lineRule="auto"/>
        <w:ind w:left="714"/>
        <w:rPr>
          <w:rFonts w:ascii="Times New Roman" w:hAnsi="Times New Roman" w:cs="Times New Roman"/>
          <w:sz w:val="24"/>
          <w:szCs w:val="24"/>
          <w:lang w:val="vi-VN"/>
        </w:rPr>
      </w:pPr>
    </w:p>
    <w:tbl>
      <w:tblPr>
        <w:tblStyle w:val="13"/>
        <w:tblW w:w="979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885"/>
        <w:gridCol w:w="1560"/>
        <w:gridCol w:w="7354"/>
      </w:tblGrid>
      <w:tr w14:paraId="33968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77" w:hRule="atLeast"/>
          <w:jc w:val="center"/>
        </w:trPr>
        <w:tc>
          <w:tcPr>
            <w:tcW w:w="885" w:type="dxa"/>
            <w:shd w:val="clear" w:color="auto" w:fill="auto"/>
            <w:tcMar>
              <w:top w:w="100" w:type="dxa"/>
              <w:left w:w="100" w:type="dxa"/>
              <w:bottom w:w="100" w:type="dxa"/>
              <w:right w:w="100" w:type="dxa"/>
            </w:tcMar>
          </w:tcPr>
          <w:p w14:paraId="6E360E21">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cs="Times New Roman"/>
                <w:sz w:val="24"/>
                <w:szCs w:val="24"/>
                <w:shd w:val="clear" w:color="auto" w:fill="FCE5CD"/>
              </w:rPr>
            </w:pPr>
            <w:r>
              <w:rPr>
                <w:rFonts w:ascii="Times New Roman" w:hAnsi="Times New Roman" w:cs="Times New Roman"/>
                <w:sz w:val="24"/>
                <w:szCs w:val="24"/>
                <w:shd w:val="clear" w:color="auto" w:fill="FCE5CD"/>
              </w:rPr>
              <w:t>STT</w:t>
            </w:r>
          </w:p>
        </w:tc>
        <w:tc>
          <w:tcPr>
            <w:tcW w:w="1560" w:type="dxa"/>
            <w:shd w:val="clear" w:color="auto" w:fill="auto"/>
            <w:tcMar>
              <w:top w:w="100" w:type="dxa"/>
              <w:left w:w="100" w:type="dxa"/>
              <w:bottom w:w="100" w:type="dxa"/>
              <w:right w:w="100" w:type="dxa"/>
            </w:tcMar>
          </w:tcPr>
          <w:p w14:paraId="2AC8FE27">
            <w:pPr>
              <w:widowControl w:val="0"/>
              <w:spacing w:line="240" w:lineRule="auto"/>
              <w:jc w:val="center"/>
              <w:rPr>
                <w:rFonts w:ascii="Times New Roman" w:hAnsi="Times New Roman" w:cs="Times New Roman"/>
                <w:sz w:val="24"/>
                <w:szCs w:val="24"/>
                <w:shd w:val="clear" w:color="auto" w:fill="FCE5CD"/>
              </w:rPr>
            </w:pPr>
            <w:r>
              <w:rPr>
                <w:rFonts w:ascii="Times New Roman" w:hAnsi="Times New Roman" w:cs="Times New Roman"/>
                <w:sz w:val="24"/>
                <w:szCs w:val="24"/>
                <w:shd w:val="clear" w:color="auto" w:fill="FCE5CD"/>
              </w:rPr>
              <w:t>Bước tiến hành</w:t>
            </w:r>
          </w:p>
        </w:tc>
        <w:tc>
          <w:tcPr>
            <w:tcW w:w="7354" w:type="dxa"/>
            <w:shd w:val="clear" w:color="auto" w:fill="auto"/>
            <w:tcMar>
              <w:top w:w="100" w:type="dxa"/>
              <w:left w:w="100" w:type="dxa"/>
              <w:bottom w:w="100" w:type="dxa"/>
              <w:right w:w="100" w:type="dxa"/>
            </w:tcMar>
          </w:tcPr>
          <w:p w14:paraId="7BCAF143">
            <w:pPr>
              <w:widowControl w:val="0"/>
              <w:spacing w:line="240" w:lineRule="auto"/>
              <w:jc w:val="center"/>
              <w:rPr>
                <w:rFonts w:ascii="Times New Roman" w:hAnsi="Times New Roman" w:cs="Times New Roman"/>
                <w:sz w:val="24"/>
                <w:szCs w:val="24"/>
                <w:shd w:val="clear" w:color="auto" w:fill="FCE5CD"/>
              </w:rPr>
            </w:pPr>
            <w:r>
              <w:rPr>
                <w:rFonts w:ascii="Times New Roman" w:hAnsi="Times New Roman" w:cs="Times New Roman"/>
                <w:sz w:val="24"/>
                <w:szCs w:val="24"/>
                <w:shd w:val="clear" w:color="auto" w:fill="FCE5CD"/>
              </w:rPr>
              <w:t>Nội dung cần làm</w:t>
            </w:r>
          </w:p>
        </w:tc>
      </w:tr>
      <w:tr w14:paraId="57E55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885" w:type="dxa"/>
            <w:shd w:val="clear" w:color="auto" w:fill="auto"/>
            <w:tcMar>
              <w:top w:w="100" w:type="dxa"/>
              <w:left w:w="100" w:type="dxa"/>
              <w:bottom w:w="100" w:type="dxa"/>
              <w:right w:w="100" w:type="dxa"/>
            </w:tcMar>
          </w:tcPr>
          <w:p w14:paraId="30078649">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p w14:paraId="2BB77164">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cs="Times New Roman"/>
                <w:sz w:val="24"/>
                <w:szCs w:val="24"/>
                <w:highlight w:val="white"/>
              </w:rPr>
            </w:pPr>
          </w:p>
        </w:tc>
        <w:tc>
          <w:tcPr>
            <w:tcW w:w="1560" w:type="dxa"/>
            <w:shd w:val="clear" w:color="auto" w:fill="auto"/>
            <w:tcMar>
              <w:top w:w="100" w:type="dxa"/>
              <w:left w:w="100" w:type="dxa"/>
              <w:bottom w:w="100" w:type="dxa"/>
              <w:right w:w="100" w:type="dxa"/>
            </w:tcMar>
          </w:tcPr>
          <w:p w14:paraId="3785DF1F">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rPr>
              <w:t>Vào phòng bảo vệ khóa luận</w:t>
            </w:r>
          </w:p>
        </w:tc>
        <w:tc>
          <w:tcPr>
            <w:tcW w:w="7354" w:type="dxa"/>
            <w:shd w:val="clear" w:color="auto" w:fill="auto"/>
            <w:tcMar>
              <w:top w:w="100" w:type="dxa"/>
              <w:left w:w="100" w:type="dxa"/>
              <w:bottom w:w="100" w:type="dxa"/>
              <w:right w:w="100" w:type="dxa"/>
            </w:tcMar>
          </w:tcPr>
          <w:p w14:paraId="25CD8147">
            <w:pPr>
              <w:pStyle w:val="14"/>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lang w:val="vi-VN"/>
              </w:rPr>
              <w:t>Sáng 7h00</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Chiều: </w:t>
            </w:r>
            <w:r>
              <w:rPr>
                <w:rFonts w:ascii="Times New Roman" w:hAnsi="Times New Roman" w:cs="Times New Roman"/>
                <w:sz w:val="24"/>
                <w:szCs w:val="24"/>
                <w:lang w:val="vi-VN"/>
              </w:rPr>
              <w:t>13h15</w:t>
            </w:r>
            <w:r>
              <w:rPr>
                <w:rFonts w:ascii="Times New Roman" w:hAnsi="Times New Roman" w:cs="Times New Roman"/>
                <w:sz w:val="24"/>
                <w:szCs w:val="24"/>
              </w:rPr>
              <w:t>: sinh viên vào vào phòng bảo vệ khóa luận theo nhóm đã được GVHD thông báo trước.</w:t>
            </w:r>
          </w:p>
        </w:tc>
      </w:tr>
      <w:tr w14:paraId="6F1BA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330" w:hRule="atLeast"/>
          <w:jc w:val="center"/>
        </w:trPr>
        <w:tc>
          <w:tcPr>
            <w:tcW w:w="885" w:type="dxa"/>
            <w:shd w:val="clear" w:color="auto" w:fill="auto"/>
            <w:tcMar>
              <w:top w:w="100" w:type="dxa"/>
              <w:left w:w="100" w:type="dxa"/>
              <w:bottom w:w="100" w:type="dxa"/>
              <w:right w:w="100" w:type="dxa"/>
            </w:tcMar>
          </w:tcPr>
          <w:p w14:paraId="139C587E">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6FFBA3E0">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p>
        </w:tc>
        <w:tc>
          <w:tcPr>
            <w:tcW w:w="1560" w:type="dxa"/>
            <w:shd w:val="clear" w:color="auto" w:fill="auto"/>
            <w:tcMar>
              <w:top w:w="100" w:type="dxa"/>
              <w:left w:w="100" w:type="dxa"/>
              <w:bottom w:w="100" w:type="dxa"/>
              <w:right w:w="100" w:type="dxa"/>
            </w:tcMar>
          </w:tcPr>
          <w:p w14:paraId="23CABADE">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rPr>
              <w:t>Điểm danh</w:t>
            </w:r>
          </w:p>
          <w:p w14:paraId="336F9F1B">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p>
        </w:tc>
        <w:tc>
          <w:tcPr>
            <w:tcW w:w="7354" w:type="dxa"/>
            <w:shd w:val="clear" w:color="auto" w:fill="auto"/>
            <w:tcMar>
              <w:top w:w="100" w:type="dxa"/>
              <w:left w:w="100" w:type="dxa"/>
              <w:bottom w:w="100" w:type="dxa"/>
              <w:right w:w="100" w:type="dxa"/>
            </w:tcMar>
          </w:tcPr>
          <w:p w14:paraId="5C379B16">
            <w:pPr>
              <w:pStyle w:val="14"/>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rPr>
              <w:t>Chủ tịch HĐ tuyên bố lý do</w:t>
            </w:r>
          </w:p>
          <w:p w14:paraId="5C457162">
            <w:pPr>
              <w:pStyle w:val="14"/>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rPr>
              <w:t>Thư ký HĐ Điểm danh sinh viên</w:t>
            </w:r>
          </w:p>
        </w:tc>
      </w:tr>
      <w:tr w14:paraId="6C004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885" w:type="dxa"/>
            <w:shd w:val="clear" w:color="auto" w:fill="auto"/>
            <w:tcMar>
              <w:top w:w="100" w:type="dxa"/>
              <w:left w:w="100" w:type="dxa"/>
              <w:bottom w:w="100" w:type="dxa"/>
              <w:right w:w="100" w:type="dxa"/>
            </w:tcMar>
          </w:tcPr>
          <w:p w14:paraId="12E28225">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shd w:val="clear" w:color="auto" w:fill="auto"/>
            <w:tcMar>
              <w:top w:w="100" w:type="dxa"/>
              <w:left w:w="100" w:type="dxa"/>
              <w:bottom w:w="100" w:type="dxa"/>
              <w:right w:w="100" w:type="dxa"/>
            </w:tcMar>
          </w:tcPr>
          <w:p w14:paraId="16A78283">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rPr>
              <w:t xml:space="preserve">Nghe phổ biến quy chế </w:t>
            </w:r>
          </w:p>
        </w:tc>
        <w:tc>
          <w:tcPr>
            <w:tcW w:w="7354" w:type="dxa"/>
            <w:shd w:val="clear" w:color="auto" w:fill="auto"/>
            <w:tcMar>
              <w:top w:w="100" w:type="dxa"/>
              <w:left w:w="100" w:type="dxa"/>
              <w:bottom w:w="100" w:type="dxa"/>
              <w:right w:w="100" w:type="dxa"/>
            </w:tcMar>
          </w:tcPr>
          <w:p w14:paraId="3346907E">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rPr>
              <w:t>Quy trình bảo vệ:</w:t>
            </w:r>
          </w:p>
          <w:p w14:paraId="3521EE64">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rPr>
              <w:t xml:space="preserve">Mỗi lượt sẽ có 1 nhóm SV được </w:t>
            </w:r>
            <w:r>
              <w:rPr>
                <w:rFonts w:ascii="Times New Roman" w:hAnsi="Times New Roman" w:cs="Times New Roman"/>
                <w:sz w:val="24"/>
                <w:szCs w:val="24"/>
                <w:lang w:val="vi-VN"/>
              </w:rPr>
              <w:t xml:space="preserve">bảo vệ </w:t>
            </w:r>
          </w:p>
          <w:p w14:paraId="71C34A24">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rPr>
              <w:t xml:space="preserve">SV khi vào phòng bảo vệ khóa luận cần </w:t>
            </w:r>
            <w:r>
              <w:rPr>
                <w:rFonts w:ascii="Times New Roman" w:hAnsi="Times New Roman" w:cs="Times New Roman"/>
                <w:sz w:val="24"/>
                <w:szCs w:val="24"/>
                <w:lang w:val="vi-VN"/>
              </w:rPr>
              <w:t>để điện thoại ở chế độ im lặng và giữ trật tự</w:t>
            </w:r>
            <w:r>
              <w:rPr>
                <w:rFonts w:ascii="Times New Roman" w:hAnsi="Times New Roman" w:cs="Times New Roman"/>
                <w:sz w:val="24"/>
                <w:szCs w:val="24"/>
              </w:rPr>
              <w:t>.</w:t>
            </w:r>
          </w:p>
        </w:tc>
      </w:tr>
      <w:tr w14:paraId="50596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885" w:type="dxa"/>
            <w:shd w:val="clear" w:color="auto" w:fill="auto"/>
            <w:tcMar>
              <w:top w:w="100" w:type="dxa"/>
              <w:left w:w="100" w:type="dxa"/>
              <w:bottom w:w="100" w:type="dxa"/>
              <w:right w:w="100" w:type="dxa"/>
            </w:tcMar>
          </w:tcPr>
          <w:p w14:paraId="610EEEA9">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14E6BAEA">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cs="Times New Roman"/>
                <w:sz w:val="24"/>
                <w:szCs w:val="24"/>
                <w:highlight w:val="white"/>
              </w:rPr>
            </w:pPr>
          </w:p>
        </w:tc>
        <w:tc>
          <w:tcPr>
            <w:tcW w:w="1560" w:type="dxa"/>
            <w:shd w:val="clear" w:color="auto" w:fill="auto"/>
            <w:tcMar>
              <w:top w:w="100" w:type="dxa"/>
              <w:left w:w="100" w:type="dxa"/>
              <w:bottom w:w="100" w:type="dxa"/>
              <w:right w:w="100" w:type="dxa"/>
            </w:tcMar>
          </w:tcPr>
          <w:p w14:paraId="729D5D9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rPr>
              <w:t>Nhận điểm</w:t>
            </w:r>
          </w:p>
        </w:tc>
        <w:tc>
          <w:tcPr>
            <w:tcW w:w="7354" w:type="dxa"/>
            <w:shd w:val="clear" w:color="auto" w:fill="auto"/>
            <w:tcMar>
              <w:top w:w="100" w:type="dxa"/>
              <w:left w:w="100" w:type="dxa"/>
              <w:bottom w:w="100" w:type="dxa"/>
              <w:right w:w="100" w:type="dxa"/>
            </w:tcMar>
          </w:tcPr>
          <w:p w14:paraId="1A1CB86F">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lang w:val="vi-VN"/>
              </w:rPr>
            </w:pPr>
            <w:r>
              <w:rPr>
                <w:rFonts w:ascii="Times New Roman" w:hAnsi="Times New Roman" w:cs="Times New Roman"/>
                <w:sz w:val="24"/>
                <w:szCs w:val="24"/>
              </w:rPr>
              <w:t xml:space="preserve">Chủ tịch HĐ mời nhóm SV nghe kết quả. Nếu ko có thắc mắc gì thì rời khỏi phòng thi. </w:t>
            </w:r>
            <w:r>
              <w:rPr>
                <w:rFonts w:ascii="Times New Roman" w:hAnsi="Times New Roman" w:cs="Times New Roman"/>
                <w:sz w:val="24"/>
                <w:szCs w:val="24"/>
                <w:lang w:val="vi-VN"/>
              </w:rPr>
              <w:t xml:space="preserve">CTHĐ linh động trong việc thông báo kết quả của buổi bảo vệ (thông báo ngay khi từng nhóm kết thúc hoặc chờ sau khi tất cả các nhóm đã xong). </w:t>
            </w:r>
            <w:r>
              <w:rPr>
                <w:rFonts w:ascii="Times New Roman" w:hAnsi="Times New Roman" w:cs="Times New Roman"/>
                <w:sz w:val="24"/>
                <w:szCs w:val="24"/>
                <w:highlight w:val="yellow"/>
                <w:lang w:val="vi-VN"/>
              </w:rPr>
              <w:t>Đối với những SV có điểm trên 8, cần in bản cứng KLTN nộp cho thư viện (liên hệ cô Tú)</w:t>
            </w:r>
          </w:p>
          <w:p w14:paraId="5ADC4BEB">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4"/>
                <w:szCs w:val="24"/>
              </w:rPr>
            </w:pPr>
            <w:r>
              <w:rPr>
                <w:rFonts w:ascii="Times New Roman" w:hAnsi="Times New Roman" w:cs="Times New Roman"/>
                <w:sz w:val="24"/>
                <w:szCs w:val="24"/>
              </w:rPr>
              <w:t>Các yêu cầu khác của SV sẽ được giải quyết ngay tại phòng thi.</w:t>
            </w:r>
          </w:p>
        </w:tc>
      </w:tr>
    </w:tbl>
    <w:p w14:paraId="120A23E1">
      <w:pPr>
        <w:rPr>
          <w:rFonts w:ascii="Times New Roman" w:hAnsi="Times New Roman" w:eastAsia="Times New Roman" w:cs="Times New Roman"/>
          <w:b/>
        </w:rPr>
      </w:pPr>
    </w:p>
    <w:sectPr>
      <w:pgSz w:w="12240" w:h="15840"/>
      <w:pgMar w:top="993" w:right="1325" w:bottom="851" w:left="1134"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409CA"/>
    <w:multiLevelType w:val="multilevel"/>
    <w:tmpl w:val="024409C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07F6113A"/>
    <w:multiLevelType w:val="multilevel"/>
    <w:tmpl w:val="07F6113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09A41A60"/>
    <w:multiLevelType w:val="multilevel"/>
    <w:tmpl w:val="09A41A60"/>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F3A47BF"/>
    <w:multiLevelType w:val="multilevel"/>
    <w:tmpl w:val="3F3A47BF"/>
    <w:lvl w:ilvl="0" w:tentative="0">
      <w:start w:val="0"/>
      <w:numFmt w:val="bullet"/>
      <w:lvlText w:val="-"/>
      <w:lvlJc w:val="left"/>
      <w:pPr>
        <w:ind w:left="720" w:hanging="360"/>
      </w:pPr>
      <w:rPr>
        <w:rFonts w:hint="default" w:ascii="Times New Roman" w:hAnsi="Times New Roman" w:eastAsia="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340472"/>
    <w:rsid w:val="00002E52"/>
    <w:rsid w:val="00044242"/>
    <w:rsid w:val="00093F06"/>
    <w:rsid w:val="000B2B6A"/>
    <w:rsid w:val="00127DD6"/>
    <w:rsid w:val="001B6F2A"/>
    <w:rsid w:val="001C0873"/>
    <w:rsid w:val="001E3240"/>
    <w:rsid w:val="001F4819"/>
    <w:rsid w:val="00201A87"/>
    <w:rsid w:val="00240D14"/>
    <w:rsid w:val="002434C6"/>
    <w:rsid w:val="00286657"/>
    <w:rsid w:val="002A5C36"/>
    <w:rsid w:val="002C322C"/>
    <w:rsid w:val="002C7BFB"/>
    <w:rsid w:val="002D489A"/>
    <w:rsid w:val="00327D87"/>
    <w:rsid w:val="00340472"/>
    <w:rsid w:val="00431D84"/>
    <w:rsid w:val="00462729"/>
    <w:rsid w:val="00472E1F"/>
    <w:rsid w:val="0047480B"/>
    <w:rsid w:val="004C1FB2"/>
    <w:rsid w:val="004E6141"/>
    <w:rsid w:val="004E7051"/>
    <w:rsid w:val="00562DA4"/>
    <w:rsid w:val="005B5D9C"/>
    <w:rsid w:val="005B7418"/>
    <w:rsid w:val="005E70FD"/>
    <w:rsid w:val="005E7108"/>
    <w:rsid w:val="00602F60"/>
    <w:rsid w:val="0060625B"/>
    <w:rsid w:val="00643D5D"/>
    <w:rsid w:val="00644F2F"/>
    <w:rsid w:val="00647F5D"/>
    <w:rsid w:val="00657D2B"/>
    <w:rsid w:val="006E094E"/>
    <w:rsid w:val="00761108"/>
    <w:rsid w:val="00765A3A"/>
    <w:rsid w:val="007A5929"/>
    <w:rsid w:val="007D0689"/>
    <w:rsid w:val="00810C2D"/>
    <w:rsid w:val="00811719"/>
    <w:rsid w:val="0082055F"/>
    <w:rsid w:val="008348DD"/>
    <w:rsid w:val="008349DA"/>
    <w:rsid w:val="00853A9A"/>
    <w:rsid w:val="008A408A"/>
    <w:rsid w:val="008D6495"/>
    <w:rsid w:val="00937E88"/>
    <w:rsid w:val="009678A6"/>
    <w:rsid w:val="009C2050"/>
    <w:rsid w:val="00A015BF"/>
    <w:rsid w:val="00A15AE4"/>
    <w:rsid w:val="00A471D3"/>
    <w:rsid w:val="00A544DE"/>
    <w:rsid w:val="00A97430"/>
    <w:rsid w:val="00A97CC1"/>
    <w:rsid w:val="00AE762E"/>
    <w:rsid w:val="00AF096F"/>
    <w:rsid w:val="00AF2E84"/>
    <w:rsid w:val="00B10937"/>
    <w:rsid w:val="00B22D28"/>
    <w:rsid w:val="00B56B70"/>
    <w:rsid w:val="00BA360E"/>
    <w:rsid w:val="00BB4012"/>
    <w:rsid w:val="00BF7856"/>
    <w:rsid w:val="00C0435B"/>
    <w:rsid w:val="00C06FAD"/>
    <w:rsid w:val="00C2000A"/>
    <w:rsid w:val="00C4090E"/>
    <w:rsid w:val="00C72163"/>
    <w:rsid w:val="00D168AF"/>
    <w:rsid w:val="00D316BB"/>
    <w:rsid w:val="00D43468"/>
    <w:rsid w:val="00D61407"/>
    <w:rsid w:val="00D70C46"/>
    <w:rsid w:val="00DA28E5"/>
    <w:rsid w:val="00E073B4"/>
    <w:rsid w:val="00E268E9"/>
    <w:rsid w:val="00E54ED3"/>
    <w:rsid w:val="00EB0A2F"/>
    <w:rsid w:val="00EB7479"/>
    <w:rsid w:val="00ED0247"/>
    <w:rsid w:val="00F0304D"/>
    <w:rsid w:val="00F0350B"/>
    <w:rsid w:val="00F05EBD"/>
    <w:rsid w:val="00F24143"/>
    <w:rsid w:val="00F91371"/>
    <w:rsid w:val="00FC52B7"/>
    <w:rsid w:val="0AF56701"/>
    <w:rsid w:val="643028DD"/>
  </w:rsids>
  <m:mathPr>
    <m:mathFont m:val="Cambria Math"/>
    <m:brkBin m:val="before"/>
    <m:brkBinSub m:val="--"/>
    <m:smallFrac m:val="1"/>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US" w:eastAsia="en-US"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qFormat/>
    <w:uiPriority w:val="0"/>
    <w:pPr>
      <w:keepNext/>
      <w:keepLines/>
      <w:spacing w:before="360" w:after="120"/>
      <w:outlineLvl w:val="1"/>
    </w:pPr>
    <w:rPr>
      <w:sz w:val="32"/>
      <w:szCs w:val="32"/>
    </w:rPr>
  </w:style>
  <w:style w:type="paragraph" w:styleId="4">
    <w:name w:val="heading 3"/>
    <w:basedOn w:val="1"/>
    <w:next w:val="1"/>
    <w:qFormat/>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rPr>
  </w:style>
  <w:style w:type="paragraph" w:styleId="7">
    <w:name w:val="heading 6"/>
    <w:basedOn w:val="1"/>
    <w:next w:val="1"/>
    <w:qFormat/>
    <w:uiPriority w:val="0"/>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Document Map"/>
    <w:basedOn w:val="1"/>
    <w:link w:val="15"/>
    <w:semiHidden/>
    <w:unhideWhenUsed/>
    <w:qFormat/>
    <w:uiPriority w:val="99"/>
    <w:pPr>
      <w:spacing w:line="240" w:lineRule="auto"/>
    </w:pPr>
    <w:rPr>
      <w:rFonts w:ascii="Tahoma" w:hAnsi="Tahoma" w:cs="Tahoma"/>
      <w:sz w:val="16"/>
      <w:szCs w:val="16"/>
    </w:rPr>
  </w:style>
  <w:style w:type="paragraph" w:styleId="11">
    <w:name w:val="Subtitle"/>
    <w:basedOn w:val="1"/>
    <w:next w:val="1"/>
    <w:qFormat/>
    <w:uiPriority w:val="0"/>
    <w:pPr>
      <w:keepNext/>
      <w:keepLines/>
      <w:spacing w:after="320"/>
    </w:pPr>
    <w:rPr>
      <w:color w:val="666666"/>
      <w:sz w:val="30"/>
      <w:szCs w:val="30"/>
    </w:rPr>
  </w:style>
  <w:style w:type="paragraph" w:styleId="12">
    <w:name w:val="Title"/>
    <w:basedOn w:val="1"/>
    <w:next w:val="1"/>
    <w:qFormat/>
    <w:uiPriority w:val="0"/>
    <w:pPr>
      <w:keepNext/>
      <w:keepLines/>
      <w:spacing w:after="60"/>
    </w:pPr>
    <w:rPr>
      <w:sz w:val="52"/>
      <w:szCs w:val="52"/>
    </w:rPr>
  </w:style>
  <w:style w:type="table" w:customStyle="1" w:styleId="13">
    <w:name w:val="_Style 11"/>
    <w:basedOn w:val="9"/>
    <w:qFormat/>
    <w:uiPriority w:val="0"/>
    <w:tblPr>
      <w:tblCellMar>
        <w:top w:w="100" w:type="dxa"/>
        <w:left w:w="100" w:type="dxa"/>
        <w:bottom w:w="100" w:type="dxa"/>
        <w:right w:w="100" w:type="dxa"/>
      </w:tblCellMar>
    </w:tblPr>
  </w:style>
  <w:style w:type="paragraph" w:styleId="14">
    <w:name w:val="List Paragraph"/>
    <w:basedOn w:val="1"/>
    <w:qFormat/>
    <w:uiPriority w:val="34"/>
    <w:pPr>
      <w:ind w:left="720"/>
      <w:contextualSpacing/>
    </w:pPr>
  </w:style>
  <w:style w:type="character" w:customStyle="1" w:styleId="15">
    <w:name w:val="Document Map Char"/>
    <w:basedOn w:val="8"/>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1181</Characters>
  <Lines>10</Lines>
  <Paragraphs>3</Paragraphs>
  <TotalTime>0</TotalTime>
  <ScaleCrop>false</ScaleCrop>
  <LinksUpToDate>false</LinksUpToDate>
  <CharactersWithSpaces>1509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2021-06-18T16:59:00Z</dcterms:created>
  <dc:creator>Dell</dc:creator>
  <cp:lastModifiedBy>trankieumyan</cp:lastModifiedBy>
  <dcterms:modified xsi:type="dcterms:W3CDTF">2026-05-13T03:27:37Z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eyJoZGlkIjoiNzVmYTdhYmNmZjZkZGZlNjEzNTYyMjYxMGE4OWY3YzkiLCJ1c2VySWQiOiIxMzc0MzkxOTQyODI5In0=</vt:lpwstr>
  </property>
  <property fmtid="{D5CDD505-2E9C-101B-9397-08002B2CF9AE}" pid="3" name="KSOProductBuildVer">
    <vt:lpwstr>1033-12.1.0.26372</vt:lpwstr>
  </property>
  <property fmtid="{D5CDD505-2E9C-101B-9397-08002B2CF9AE}" pid="4" name="ICV">
    <vt:lpwstr>923E3BC73FCD49B4AB8D3019070750B5_12</vt:lpwstr>
  </property>
</Properties>
</file>