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62" w:type="dxa"/>
        <w:tblInd w:w="-5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5850"/>
      </w:tblGrid>
      <w:tr w14:paraId="52FE0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4212" w:type="dxa"/>
            <w:shd w:val="clear" w:color="auto" w:fill="auto"/>
          </w:tcPr>
          <w:p w14:paraId="12C8599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KHOA NGOẠI NGỮ</w:t>
            </w:r>
          </w:p>
          <w:p w14:paraId="7E90271D">
            <w:pPr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BỘ MÔN PHƯƠNG PHÁP GIẢNG DẠY</w:t>
            </w:r>
          </w:p>
          <w:p w14:paraId="2B22F617">
            <w:pPr>
              <w:spacing w:before="360"/>
              <w:jc w:val="center"/>
              <w:rPr>
                <w:rFonts w:eastAsia="Calibri"/>
                <w:color w:val="000000"/>
                <w:sz w:val="26"/>
              </w:rPr>
            </w:pPr>
            <w:r>
              <w:rPr>
                <w:rFonts w:eastAsia="Arial"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45085</wp:posOffset>
                      </wp:positionV>
                      <wp:extent cx="1025525" cy="0"/>
                      <wp:effectExtent l="0" t="0" r="2286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2524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64.8pt;margin-top:3.55pt;height:0pt;width:80.75pt;z-index:251659264;mso-width-relative:page;mso-height-relative:page;" filled="f" stroked="t" coordsize="21600,21600" o:gfxdata="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dsFR7SAAAABwEAAA8AAAAAAAAAAQAgAAAAIgAAAGRycy9kb3ducmV2LnhtbFBLAQIU&#10;ABQAAAAIAIdO4kCzaxFL+QEAAAEEAAAOAAAAAAAAAAEAIAAAACE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eastAsia="Calibri"/>
                <w:color w:val="000000"/>
                <w:sz w:val="26"/>
                <w:lang w:val="vi-VN"/>
              </w:rPr>
              <w:t>Số        /TB-</w:t>
            </w:r>
            <w:r>
              <w:rPr>
                <w:rFonts w:eastAsia="Calibri"/>
                <w:color w:val="000000"/>
                <w:sz w:val="26"/>
              </w:rPr>
              <w:t>KNN</w:t>
            </w:r>
          </w:p>
          <w:p w14:paraId="77479536">
            <w:pPr>
              <w:jc w:val="center"/>
              <w:rPr>
                <w:rFonts w:eastAsia="Calibri"/>
                <w:color w:val="000000"/>
                <w:sz w:val="22"/>
                <w:szCs w:val="22"/>
                <w:lang w:val="vi-VN"/>
              </w:rPr>
            </w:pPr>
          </w:p>
          <w:p w14:paraId="548A25ED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7"/>
                <w:szCs w:val="27"/>
                <w:lang w:val="vi-VN"/>
              </w:rPr>
            </w:pPr>
          </w:p>
          <w:p w14:paraId="1034360D">
            <w:pPr>
              <w:spacing w:line="276" w:lineRule="auto"/>
              <w:jc w:val="center"/>
              <w:rPr>
                <w:rFonts w:eastAsia="Calibri"/>
                <w:i/>
                <w:color w:val="000000"/>
                <w:sz w:val="27"/>
                <w:szCs w:val="27"/>
                <w:lang w:val="vi-VN"/>
              </w:rPr>
            </w:pPr>
          </w:p>
        </w:tc>
        <w:tc>
          <w:tcPr>
            <w:tcW w:w="5850" w:type="dxa"/>
            <w:shd w:val="clear" w:color="auto" w:fill="auto"/>
          </w:tcPr>
          <w:p w14:paraId="3E0A46E5">
            <w:pPr>
              <w:jc w:val="center"/>
              <w:rPr>
                <w:rFonts w:eastAsia="Calibri"/>
                <w:b/>
                <w:color w:val="000000"/>
                <w:lang w:val="vi-VN"/>
              </w:rPr>
            </w:pPr>
            <w:r>
              <w:rPr>
                <w:rFonts w:eastAsia="Calibri"/>
                <w:b/>
                <w:color w:val="000000"/>
                <w:lang w:val="vi-VN"/>
              </w:rPr>
              <w:t>CỘNG HÒA XÃ HỘI CHỦ NGHĨA VIỆT NAM</w:t>
            </w:r>
          </w:p>
          <w:p w14:paraId="2B4EA58C">
            <w:pPr>
              <w:jc w:val="center"/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000000"/>
                <w:sz w:val="27"/>
                <w:szCs w:val="27"/>
                <w:lang w:val="vi-VN"/>
              </w:rPr>
              <w:t xml:space="preserve"> </w:t>
            </w:r>
            <w:r>
              <w:rPr>
                <w:rFonts w:eastAsia="Calibri"/>
                <w:b/>
                <w:color w:val="000000"/>
                <w:sz w:val="26"/>
                <w:szCs w:val="26"/>
                <w:lang w:val="vi-VN"/>
              </w:rPr>
              <w:t>Độc lập - Tự do - Hạnh phúc</w:t>
            </w:r>
          </w:p>
          <w:p w14:paraId="0331A3FC">
            <w:pPr>
              <w:jc w:val="center"/>
              <w:rPr>
                <w:rFonts w:eastAsia="Calibri"/>
                <w:b/>
                <w:color w:val="000000"/>
                <w:sz w:val="27"/>
                <w:szCs w:val="27"/>
                <w:lang w:val="vi-VN"/>
              </w:rPr>
            </w:pPr>
            <w:r>
              <w:rPr>
                <w:rFonts w:eastAsia="Arial"/>
                <w:color w:val="0000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715010</wp:posOffset>
                      </wp:positionH>
                      <wp:positionV relativeFrom="paragraph">
                        <wp:posOffset>26035</wp:posOffset>
                      </wp:positionV>
                      <wp:extent cx="1977390" cy="0"/>
                      <wp:effectExtent l="0" t="0" r="2286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7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56.3pt;margin-top:2.05pt;height:0pt;width:155.7pt;z-index:251660288;mso-width-relative:page;mso-height-relative:page;" filled="f" stroked="t" coordsize="21600,21600" o:gfxdata="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CnTItMAAAAHAQAADwAAAAAAAAABACAAAAAiAAAAZHJzL2Rvd25yZXYueG1sUEsBAhQAFAAAAAgA&#10;h07iQLnvw0vxAQAA9wMAAA4AAAAAAAAAAQAgAAAAIgEAAGRycy9lMm9Eb2MueG1sUEsFBgAAAAAG&#10;AAYAWQEAAIU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226CAFE6">
            <w:pPr>
              <w:spacing w:before="280"/>
              <w:jc w:val="center"/>
              <w:rPr>
                <w:rFonts w:eastAsia="Calibri"/>
                <w:i/>
                <w:color w:val="000000"/>
                <w:sz w:val="26"/>
                <w:szCs w:val="26"/>
              </w:rPr>
            </w:pPr>
            <w:r>
              <w:rPr>
                <w:rFonts w:eastAsia="Calibri"/>
                <w:i/>
                <w:color w:val="000000"/>
                <w:sz w:val="26"/>
                <w:szCs w:val="26"/>
                <w:lang w:val="vi-VN"/>
              </w:rPr>
              <w:t xml:space="preserve">Thành phố Hồ Chí Minh, ngày </w:t>
            </w:r>
            <w:r>
              <w:rPr>
                <w:rFonts w:eastAsia="Calibri"/>
                <w:i/>
                <w:color w:val="000000"/>
                <w:sz w:val="26"/>
                <w:szCs w:val="26"/>
              </w:rPr>
              <w:t>1</w:t>
            </w:r>
            <w:r>
              <w:rPr>
                <w:rFonts w:hint="default" w:eastAsia="Calibri"/>
                <w:i/>
                <w:color w:val="000000"/>
                <w:sz w:val="26"/>
                <w:szCs w:val="26"/>
                <w:lang w:val="en-US"/>
              </w:rPr>
              <w:t>2</w:t>
            </w:r>
            <w:r>
              <w:rPr>
                <w:rFonts w:eastAsia="Calibri"/>
                <w:i/>
                <w:color w:val="000000"/>
                <w:sz w:val="26"/>
                <w:szCs w:val="26"/>
                <w:lang w:val="vi-VN"/>
              </w:rPr>
              <w:t xml:space="preserve"> tháng </w:t>
            </w:r>
            <w:r>
              <w:rPr>
                <w:rFonts w:eastAsia="Calibri"/>
                <w:i/>
                <w:color w:val="000000"/>
                <w:sz w:val="26"/>
                <w:szCs w:val="26"/>
              </w:rPr>
              <w:t>0</w:t>
            </w:r>
            <w:r>
              <w:rPr>
                <w:rFonts w:hint="default" w:eastAsia="Calibri"/>
                <w:i/>
                <w:color w:val="000000"/>
                <w:sz w:val="26"/>
                <w:szCs w:val="26"/>
                <w:lang w:val="en-US"/>
              </w:rPr>
              <w:t>5</w:t>
            </w:r>
            <w:r>
              <w:rPr>
                <w:rFonts w:eastAsia="Calibri"/>
                <w:i/>
                <w:color w:val="000000"/>
                <w:sz w:val="26"/>
                <w:szCs w:val="26"/>
                <w:lang w:val="vi-VN"/>
              </w:rPr>
              <w:t xml:space="preserve"> năm 202</w:t>
            </w:r>
            <w:r>
              <w:rPr>
                <w:rFonts w:hint="default" w:eastAsia="Calibri"/>
                <w:i/>
                <w:color w:val="000000"/>
                <w:sz w:val="26"/>
                <w:szCs w:val="26"/>
                <w:lang w:val="en-US"/>
              </w:rPr>
              <w:t>6</w:t>
            </w:r>
          </w:p>
          <w:p w14:paraId="3EA4CA9F">
            <w:pPr>
              <w:tabs>
                <w:tab w:val="left" w:pos="1834"/>
              </w:tabs>
              <w:rPr>
                <w:rFonts w:eastAsia="Calibri"/>
                <w:sz w:val="26"/>
                <w:szCs w:val="26"/>
                <w:lang w:val="vi-VN"/>
              </w:rPr>
            </w:pPr>
          </w:p>
        </w:tc>
      </w:tr>
    </w:tbl>
    <w:p w14:paraId="0E39B013">
      <w:pPr>
        <w:spacing w:line="312" w:lineRule="auto"/>
        <w:jc w:val="center"/>
        <w:rPr>
          <w:b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THÔNG BÁO</w:t>
      </w:r>
    </w:p>
    <w:p w14:paraId="093CEA5C">
      <w:pPr>
        <w:spacing w:line="312" w:lineRule="auto"/>
        <w:jc w:val="center"/>
        <w:rPr>
          <w:b/>
          <w:iCs/>
          <w:sz w:val="26"/>
          <w:szCs w:val="28"/>
        </w:rPr>
      </w:pPr>
      <w:r>
        <w:rPr>
          <w:b/>
          <w:iCs/>
          <w:sz w:val="26"/>
          <w:szCs w:val="28"/>
          <w:lang w:val="vi-VN"/>
        </w:rPr>
        <w:t xml:space="preserve">Về việc thành lập Hội đồng chấm khóa luận tốt nghiệp học kỳ </w:t>
      </w:r>
      <w:r>
        <w:rPr>
          <w:b/>
          <w:iCs/>
          <w:sz w:val="26"/>
          <w:szCs w:val="28"/>
        </w:rPr>
        <w:t>2</w:t>
      </w:r>
      <w:r>
        <w:rPr>
          <w:b/>
          <w:iCs/>
          <w:sz w:val="26"/>
          <w:szCs w:val="28"/>
          <w:lang w:val="vi-VN"/>
        </w:rPr>
        <w:t xml:space="preserve"> năm học 202</w:t>
      </w:r>
      <w:r>
        <w:rPr>
          <w:rFonts w:hint="default"/>
          <w:b/>
          <w:iCs/>
          <w:sz w:val="26"/>
          <w:szCs w:val="28"/>
          <w:lang w:val="en-US"/>
        </w:rPr>
        <w:t>5</w:t>
      </w:r>
      <w:r>
        <w:rPr>
          <w:b/>
          <w:iCs/>
          <w:sz w:val="26"/>
          <w:szCs w:val="28"/>
          <w:lang w:val="vi-VN"/>
        </w:rPr>
        <w:t>-202</w:t>
      </w:r>
      <w:r>
        <w:rPr>
          <w:rFonts w:hint="default"/>
          <w:b/>
          <w:iCs/>
          <w:sz w:val="26"/>
          <w:szCs w:val="28"/>
          <w:lang w:val="en-US"/>
        </w:rPr>
        <w:t>6</w:t>
      </w:r>
      <w:r>
        <w:rPr>
          <w:b/>
          <w:iCs/>
          <w:sz w:val="26"/>
          <w:szCs w:val="28"/>
          <w:lang w:val="vi-VN"/>
        </w:rPr>
        <w:t xml:space="preserve"> ngành </w:t>
      </w:r>
      <w:r>
        <w:rPr>
          <w:b/>
          <w:iCs/>
          <w:sz w:val="26"/>
          <w:szCs w:val="28"/>
        </w:rPr>
        <w:t>Ngôn Ngữ Anh</w:t>
      </w:r>
    </w:p>
    <w:p w14:paraId="53D5239A">
      <w:pPr>
        <w:spacing w:line="312" w:lineRule="auto"/>
        <w:jc w:val="both"/>
        <w:rPr>
          <w:rStyle w:val="8"/>
          <w:i w:val="0"/>
          <w:sz w:val="26"/>
          <w:szCs w:val="26"/>
          <w:lang w:val="vi-VN"/>
        </w:rPr>
      </w:pPr>
    </w:p>
    <w:p w14:paraId="4D8ECAD3">
      <w:pPr>
        <w:pStyle w:val="19"/>
        <w:numPr>
          <w:ilvl w:val="0"/>
          <w:numId w:val="1"/>
        </w:numPr>
        <w:spacing w:line="360" w:lineRule="auto"/>
        <w:rPr>
          <w:rStyle w:val="13"/>
          <w:b w:val="0"/>
          <w:sz w:val="26"/>
          <w:szCs w:val="26"/>
        </w:rPr>
      </w:pPr>
      <w:r>
        <w:rPr>
          <w:rStyle w:val="13"/>
          <w:b w:val="0"/>
          <w:sz w:val="26"/>
          <w:szCs w:val="26"/>
          <w:lang w:val="vi-VN"/>
        </w:rPr>
        <w:t>Căn cứ tiến độ đào tạo năm học 202</w:t>
      </w:r>
      <w:r>
        <w:rPr>
          <w:rStyle w:val="13"/>
          <w:rFonts w:hint="default"/>
          <w:b w:val="0"/>
          <w:sz w:val="26"/>
          <w:szCs w:val="26"/>
          <w:lang w:val="en-US"/>
        </w:rPr>
        <w:t>5</w:t>
      </w:r>
      <w:r>
        <w:rPr>
          <w:rStyle w:val="13"/>
          <w:b w:val="0"/>
          <w:sz w:val="26"/>
          <w:szCs w:val="26"/>
          <w:lang w:val="vi-VN"/>
        </w:rPr>
        <w:t>-202</w:t>
      </w:r>
      <w:r>
        <w:rPr>
          <w:rStyle w:val="13"/>
          <w:rFonts w:hint="default"/>
          <w:b w:val="0"/>
          <w:sz w:val="26"/>
          <w:szCs w:val="26"/>
          <w:lang w:val="en-US"/>
        </w:rPr>
        <w:t>6</w:t>
      </w:r>
      <w:r>
        <w:rPr>
          <w:rStyle w:val="13"/>
          <w:b w:val="0"/>
          <w:sz w:val="26"/>
          <w:szCs w:val="26"/>
          <w:lang w:val="vi-VN"/>
        </w:rPr>
        <w:t xml:space="preserve"> của Trường Đại học Công nghiệp Tp. </w:t>
      </w:r>
      <w:r>
        <w:rPr>
          <w:rStyle w:val="13"/>
          <w:b w:val="0"/>
          <w:sz w:val="26"/>
          <w:szCs w:val="26"/>
        </w:rPr>
        <w:t>HCM</w:t>
      </w:r>
    </w:p>
    <w:p w14:paraId="3EE85A1F">
      <w:pPr>
        <w:pStyle w:val="19"/>
        <w:numPr>
          <w:ilvl w:val="0"/>
          <w:numId w:val="1"/>
        </w:numPr>
        <w:spacing w:line="360" w:lineRule="auto"/>
        <w:rPr>
          <w:rStyle w:val="13"/>
          <w:b w:val="0"/>
        </w:rPr>
      </w:pPr>
      <w:r>
        <w:rPr>
          <w:rStyle w:val="13"/>
          <w:b w:val="0"/>
          <w:sz w:val="26"/>
          <w:szCs w:val="26"/>
        </w:rPr>
        <w:t xml:space="preserve">Căn cứ kế hoạch ngày </w:t>
      </w:r>
      <w:r>
        <w:rPr>
          <w:rStyle w:val="13"/>
          <w:rFonts w:hint="default"/>
          <w:b w:val="0"/>
          <w:sz w:val="26"/>
          <w:szCs w:val="26"/>
          <w:lang w:val="en-US"/>
        </w:rPr>
        <w:t>5</w:t>
      </w:r>
      <w:r>
        <w:rPr>
          <w:rStyle w:val="13"/>
          <w:b w:val="0"/>
          <w:sz w:val="26"/>
          <w:szCs w:val="26"/>
        </w:rPr>
        <w:t>/</w:t>
      </w:r>
      <w:r>
        <w:rPr>
          <w:rStyle w:val="13"/>
          <w:rFonts w:hint="default"/>
          <w:b w:val="0"/>
          <w:sz w:val="26"/>
          <w:szCs w:val="26"/>
          <w:lang w:val="en-US"/>
        </w:rPr>
        <w:t>2</w:t>
      </w:r>
      <w:r>
        <w:rPr>
          <w:rStyle w:val="13"/>
          <w:b w:val="0"/>
          <w:sz w:val="26"/>
          <w:szCs w:val="26"/>
        </w:rPr>
        <w:t>/202</w:t>
      </w:r>
      <w:r>
        <w:rPr>
          <w:rStyle w:val="13"/>
          <w:rFonts w:hint="default"/>
          <w:b w:val="0"/>
          <w:sz w:val="26"/>
          <w:szCs w:val="26"/>
          <w:lang w:val="en-US"/>
        </w:rPr>
        <w:t>5</w:t>
      </w:r>
      <w:r>
        <w:rPr>
          <w:rStyle w:val="13"/>
          <w:b w:val="0"/>
          <w:sz w:val="26"/>
          <w:szCs w:val="26"/>
        </w:rPr>
        <w:t xml:space="preserve"> của Khoa Ngoại Ngữ về việc nộp bài và chấm</w:t>
      </w:r>
      <w:r>
        <w:rPr>
          <w:rStyle w:val="13"/>
          <w:b w:val="0"/>
        </w:rPr>
        <w:t xml:space="preserve"> KLTN học kỳ 2 năm học 202</w:t>
      </w:r>
      <w:r>
        <w:rPr>
          <w:rStyle w:val="13"/>
          <w:rFonts w:hint="default"/>
          <w:b w:val="0"/>
          <w:lang w:val="en-US"/>
        </w:rPr>
        <w:t>5</w:t>
      </w:r>
      <w:r>
        <w:rPr>
          <w:rStyle w:val="13"/>
          <w:b w:val="0"/>
        </w:rPr>
        <w:t>-202</w:t>
      </w:r>
      <w:r>
        <w:rPr>
          <w:rStyle w:val="13"/>
          <w:rFonts w:hint="default"/>
          <w:b w:val="0"/>
          <w:lang w:val="en-US"/>
        </w:rPr>
        <w:t>6</w:t>
      </w:r>
      <w:r>
        <w:rPr>
          <w:rStyle w:val="13"/>
          <w:b w:val="0"/>
        </w:rPr>
        <w:t>.</w:t>
      </w:r>
    </w:p>
    <w:p w14:paraId="084E8CA1">
      <w:pPr>
        <w:spacing w:line="360" w:lineRule="auto"/>
        <w:jc w:val="both"/>
        <w:rPr>
          <w:sz w:val="26"/>
          <w:szCs w:val="26"/>
        </w:rPr>
      </w:pPr>
      <w:r>
        <w:rPr>
          <w:rStyle w:val="13"/>
          <w:b w:val="0"/>
          <w:sz w:val="26"/>
          <w:szCs w:val="26"/>
        </w:rPr>
        <w:t>Khoa Ngoại Ngữ</w:t>
      </w:r>
      <w:r>
        <w:rPr>
          <w:sz w:val="26"/>
          <w:szCs w:val="26"/>
        </w:rPr>
        <w:t xml:space="preserve"> thông báo thành lập 17 hội đồng chấm khóa luận tốt nghiệp học kỳ 2 năm học 202</w:t>
      </w:r>
      <w:r>
        <w:rPr>
          <w:rFonts w:hint="default"/>
          <w:sz w:val="26"/>
          <w:szCs w:val="26"/>
          <w:lang w:val="en-US"/>
        </w:rPr>
        <w:t>5</w:t>
      </w:r>
      <w:r>
        <w:rPr>
          <w:sz w:val="26"/>
          <w:szCs w:val="26"/>
        </w:rPr>
        <w:t>-202</w:t>
      </w:r>
      <w:r>
        <w:rPr>
          <w:rFonts w:hint="default"/>
          <w:sz w:val="26"/>
          <w:szCs w:val="26"/>
          <w:lang w:val="en-US"/>
        </w:rPr>
        <w:t>6</w:t>
      </w:r>
      <w:r>
        <w:rPr>
          <w:sz w:val="26"/>
          <w:szCs w:val="26"/>
        </w:rPr>
        <w:t xml:space="preserve"> cho ngành Ngôn Ngữ Anh, cụ thể:</w:t>
      </w:r>
    </w:p>
    <w:p w14:paraId="65F7E7E2">
      <w:pPr>
        <w:spacing w:line="360" w:lineRule="auto"/>
        <w:rPr>
          <w:rStyle w:val="13"/>
          <w:sz w:val="26"/>
          <w:szCs w:val="26"/>
        </w:rPr>
      </w:pPr>
      <w:r>
        <w:rPr>
          <w:rStyle w:val="13"/>
          <w:sz w:val="26"/>
          <w:szCs w:val="26"/>
        </w:rPr>
        <w:t>1. Danh sách Hội đồng:</w:t>
      </w:r>
    </w:p>
    <w:tbl>
      <w:tblPr>
        <w:tblStyle w:val="14"/>
        <w:tblW w:w="9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774"/>
        <w:gridCol w:w="3072"/>
        <w:gridCol w:w="2928"/>
      </w:tblGrid>
      <w:tr w14:paraId="0D5F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</w:tcPr>
          <w:p w14:paraId="65F08507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HĐ </w:t>
            </w:r>
          </w:p>
        </w:tc>
        <w:tc>
          <w:tcPr>
            <w:tcW w:w="2774" w:type="dxa"/>
          </w:tcPr>
          <w:p w14:paraId="572C51E8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Chủ tịch</w:t>
            </w:r>
          </w:p>
        </w:tc>
        <w:tc>
          <w:tcPr>
            <w:tcW w:w="3072" w:type="dxa"/>
          </w:tcPr>
          <w:p w14:paraId="7508B93B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Ủy viên</w:t>
            </w:r>
          </w:p>
        </w:tc>
        <w:tc>
          <w:tcPr>
            <w:tcW w:w="2928" w:type="dxa"/>
          </w:tcPr>
          <w:p w14:paraId="5A4F0E7E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Ủy viên thư ký</w:t>
            </w:r>
          </w:p>
        </w:tc>
      </w:tr>
      <w:tr w14:paraId="6E99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7BA2422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01</w:t>
            </w:r>
          </w:p>
        </w:tc>
        <w:tc>
          <w:tcPr>
            <w:tcW w:w="2774" w:type="dxa"/>
            <w:vAlign w:val="center"/>
          </w:tcPr>
          <w:p w14:paraId="1B0920A5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TS. Nguyễn Xuân Hồng</w:t>
            </w:r>
          </w:p>
        </w:tc>
        <w:tc>
          <w:tcPr>
            <w:tcW w:w="3072" w:type="dxa"/>
            <w:vAlign w:val="center"/>
          </w:tcPr>
          <w:p w14:paraId="0A55C796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ThS.Lê Ngọc Diệp</w:t>
            </w:r>
          </w:p>
        </w:tc>
        <w:tc>
          <w:tcPr>
            <w:tcW w:w="2928" w:type="dxa"/>
            <w:vAlign w:val="center"/>
          </w:tcPr>
          <w:p w14:paraId="483609D2">
            <w:pPr>
              <w:spacing w:line="360" w:lineRule="auto"/>
              <w:rPr>
                <w:rFonts w:hint="default"/>
                <w:sz w:val="22"/>
                <w:szCs w:val="22"/>
                <w:highlight w:val="none"/>
                <w:lang w:val="en-US"/>
              </w:rPr>
            </w:pPr>
            <w:r>
              <w:rPr>
                <w:color w:val="000000"/>
                <w:sz w:val="22"/>
                <w:szCs w:val="22"/>
                <w:highlight w:val="none"/>
              </w:rPr>
              <w:t>ThS.</w:t>
            </w:r>
            <w:r>
              <w:rPr>
                <w:rFonts w:hint="default"/>
                <w:color w:val="000000"/>
                <w:sz w:val="22"/>
                <w:szCs w:val="22"/>
                <w:highlight w:val="none"/>
                <w:lang w:val="en-US"/>
              </w:rPr>
              <w:t>Phan Thị Bích Ngọc</w:t>
            </w:r>
          </w:p>
        </w:tc>
      </w:tr>
      <w:tr w14:paraId="7690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ADBF673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02</w:t>
            </w:r>
          </w:p>
        </w:tc>
        <w:tc>
          <w:tcPr>
            <w:tcW w:w="2774" w:type="dxa"/>
          </w:tcPr>
          <w:p w14:paraId="438A7D82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TS. Nguyễn Trường Sa</w:t>
            </w:r>
          </w:p>
        </w:tc>
        <w:tc>
          <w:tcPr>
            <w:tcW w:w="3072" w:type="dxa"/>
            <w:vAlign w:val="center"/>
          </w:tcPr>
          <w:p w14:paraId="189B42E6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ThS.Nguyễn Văn Nam</w:t>
            </w:r>
          </w:p>
        </w:tc>
        <w:tc>
          <w:tcPr>
            <w:tcW w:w="2928" w:type="dxa"/>
            <w:vAlign w:val="center"/>
          </w:tcPr>
          <w:p w14:paraId="32FDB500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ThS.Đặng Hoàng Mai</w:t>
            </w:r>
          </w:p>
        </w:tc>
      </w:tr>
      <w:tr w14:paraId="1CF1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B7A7206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03</w:t>
            </w:r>
          </w:p>
        </w:tc>
        <w:tc>
          <w:tcPr>
            <w:tcW w:w="2774" w:type="dxa"/>
            <w:vAlign w:val="center"/>
          </w:tcPr>
          <w:p w14:paraId="5375466A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NCS.Hồ Thị Hiền</w:t>
            </w:r>
          </w:p>
        </w:tc>
        <w:tc>
          <w:tcPr>
            <w:tcW w:w="3072" w:type="dxa"/>
            <w:vAlign w:val="center"/>
          </w:tcPr>
          <w:p w14:paraId="2E66B0B9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ThS.Nguyễn Hùng Khanh</w:t>
            </w:r>
          </w:p>
        </w:tc>
        <w:tc>
          <w:tcPr>
            <w:tcW w:w="2928" w:type="dxa"/>
          </w:tcPr>
          <w:p w14:paraId="551B429F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 Đoàn Minh Huệ</w:t>
            </w:r>
          </w:p>
        </w:tc>
      </w:tr>
      <w:tr w14:paraId="7240D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2035A98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04</w:t>
            </w:r>
          </w:p>
        </w:tc>
        <w:tc>
          <w:tcPr>
            <w:tcW w:w="2774" w:type="dxa"/>
            <w:vAlign w:val="center"/>
          </w:tcPr>
          <w:p w14:paraId="65B75D2C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rFonts w:hint="default"/>
                <w:bCs/>
                <w:sz w:val="22"/>
                <w:szCs w:val="22"/>
                <w:highlight w:val="none"/>
              </w:rPr>
              <w:t>TS. Trần Kiều Mỹ An</w:t>
            </w:r>
          </w:p>
        </w:tc>
        <w:tc>
          <w:tcPr>
            <w:tcW w:w="3072" w:type="dxa"/>
          </w:tcPr>
          <w:p w14:paraId="09937E8C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ThS.Ngô Thị Thùy Như</w:t>
            </w:r>
          </w:p>
        </w:tc>
        <w:tc>
          <w:tcPr>
            <w:tcW w:w="2928" w:type="dxa"/>
            <w:vAlign w:val="center"/>
          </w:tcPr>
          <w:p w14:paraId="467E46A9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 Nguyễn Thị Thu Hằng</w:t>
            </w:r>
          </w:p>
        </w:tc>
      </w:tr>
      <w:tr w14:paraId="43F0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164CBC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05</w:t>
            </w:r>
          </w:p>
        </w:tc>
        <w:tc>
          <w:tcPr>
            <w:tcW w:w="2774" w:type="dxa"/>
            <w:vAlign w:val="center"/>
          </w:tcPr>
          <w:p w14:paraId="148A8F42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NCS. Lê Thị Thiên Phước</w:t>
            </w:r>
          </w:p>
        </w:tc>
        <w:tc>
          <w:tcPr>
            <w:tcW w:w="3072" w:type="dxa"/>
          </w:tcPr>
          <w:p w14:paraId="63B299BF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 Lê Văn Cần</w:t>
            </w:r>
          </w:p>
        </w:tc>
        <w:tc>
          <w:tcPr>
            <w:tcW w:w="2928" w:type="dxa"/>
            <w:vAlign w:val="center"/>
          </w:tcPr>
          <w:p w14:paraId="22A6A1F9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ThS.Nguyễn Thị Thanh Xuân</w:t>
            </w:r>
          </w:p>
        </w:tc>
      </w:tr>
      <w:tr w14:paraId="074E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2BBE3894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06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3B8D629A">
            <w:pPr>
              <w:spacing w:line="36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bCs/>
                <w:sz w:val="22"/>
                <w:szCs w:val="22"/>
                <w:highlight w:val="none"/>
              </w:rPr>
              <w:t>ThS.Nguyễn Đình Luật</w:t>
            </w:r>
          </w:p>
        </w:tc>
        <w:tc>
          <w:tcPr>
            <w:tcW w:w="3072" w:type="dxa"/>
            <w:vAlign w:val="center"/>
          </w:tcPr>
          <w:p w14:paraId="6AE11204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rFonts w:hint="default"/>
                <w:bCs/>
                <w:sz w:val="22"/>
                <w:szCs w:val="22"/>
                <w:highlight w:val="none"/>
              </w:rPr>
              <w:t>ThS Trần Thị Xuân Thủy</w:t>
            </w:r>
          </w:p>
        </w:tc>
        <w:tc>
          <w:tcPr>
            <w:tcW w:w="2928" w:type="dxa"/>
          </w:tcPr>
          <w:p w14:paraId="3A0C89CF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rFonts w:hint="default"/>
                <w:bCs/>
                <w:sz w:val="22"/>
                <w:szCs w:val="22"/>
                <w:highlight w:val="none"/>
              </w:rPr>
              <w:t>ThS.Hồ Thị Nguyệt Thanh</w:t>
            </w:r>
          </w:p>
        </w:tc>
      </w:tr>
      <w:tr w14:paraId="17D5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640FFF93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07</w:t>
            </w:r>
          </w:p>
        </w:tc>
        <w:tc>
          <w:tcPr>
            <w:tcW w:w="2774" w:type="dxa"/>
            <w:vAlign w:val="center"/>
          </w:tcPr>
          <w:p w14:paraId="54CC9DF1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 Lê Phạm Thiên Thư</w:t>
            </w:r>
          </w:p>
        </w:tc>
        <w:tc>
          <w:tcPr>
            <w:tcW w:w="3072" w:type="dxa"/>
          </w:tcPr>
          <w:p w14:paraId="735E1D59">
            <w:pPr>
              <w:spacing w:line="360" w:lineRule="auto"/>
              <w:rPr>
                <w:rFonts w:hint="default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ThS Phạm Phong Phú</w:t>
            </w:r>
          </w:p>
        </w:tc>
        <w:tc>
          <w:tcPr>
            <w:tcW w:w="2928" w:type="dxa"/>
            <w:vAlign w:val="center"/>
          </w:tcPr>
          <w:p w14:paraId="48D403D6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ThS.Phạm Thị Thu</w:t>
            </w:r>
          </w:p>
        </w:tc>
      </w:tr>
      <w:tr w14:paraId="59A94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B5A5586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08</w:t>
            </w:r>
          </w:p>
        </w:tc>
        <w:tc>
          <w:tcPr>
            <w:tcW w:w="2774" w:type="dxa"/>
            <w:vAlign w:val="center"/>
          </w:tcPr>
          <w:p w14:paraId="638FC673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TS. Trương Trần Minh Nhật</w:t>
            </w:r>
          </w:p>
        </w:tc>
        <w:tc>
          <w:tcPr>
            <w:tcW w:w="3072" w:type="dxa"/>
            <w:vAlign w:val="center"/>
          </w:tcPr>
          <w:p w14:paraId="1000B9BB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 Đỗ Thị Kim Hiếu</w:t>
            </w:r>
          </w:p>
        </w:tc>
        <w:tc>
          <w:tcPr>
            <w:tcW w:w="2928" w:type="dxa"/>
          </w:tcPr>
          <w:p w14:paraId="1DBD22A4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rFonts w:hint="default"/>
                <w:bCs/>
                <w:sz w:val="22"/>
                <w:szCs w:val="22"/>
                <w:highlight w:val="none"/>
              </w:rPr>
              <w:t>ThS.Hoàng Thanh Dung</w:t>
            </w:r>
          </w:p>
        </w:tc>
      </w:tr>
      <w:tr w14:paraId="1458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1654837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09</w:t>
            </w:r>
          </w:p>
        </w:tc>
        <w:tc>
          <w:tcPr>
            <w:tcW w:w="2774" w:type="dxa"/>
            <w:vAlign w:val="center"/>
          </w:tcPr>
          <w:p w14:paraId="259024D9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NCS.Quách Thị Tố Nữ</w:t>
            </w:r>
          </w:p>
        </w:tc>
        <w:tc>
          <w:tcPr>
            <w:tcW w:w="3072" w:type="dxa"/>
          </w:tcPr>
          <w:p w14:paraId="22FD1568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 Hoàng Ngọc Quỳnh Như</w:t>
            </w:r>
          </w:p>
        </w:tc>
        <w:tc>
          <w:tcPr>
            <w:tcW w:w="2928" w:type="dxa"/>
            <w:shd w:val="clear" w:color="auto" w:fill="auto"/>
            <w:vAlign w:val="top"/>
          </w:tcPr>
          <w:p w14:paraId="25E25B85">
            <w:pPr>
              <w:spacing w:line="36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bCs/>
                <w:sz w:val="22"/>
                <w:szCs w:val="22"/>
                <w:highlight w:val="none"/>
              </w:rPr>
              <w:t>ThS. Nguyễn Thúy Trúc Linh</w:t>
            </w:r>
          </w:p>
        </w:tc>
      </w:tr>
      <w:tr w14:paraId="7A59D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0A903337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10</w:t>
            </w:r>
          </w:p>
        </w:tc>
        <w:tc>
          <w:tcPr>
            <w:tcW w:w="2774" w:type="dxa"/>
            <w:vAlign w:val="center"/>
          </w:tcPr>
          <w:p w14:paraId="59098E2F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NCS.Nguyễn Thị Diễm Thi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26D95014">
            <w:pPr>
              <w:spacing w:line="360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sz w:val="22"/>
                <w:szCs w:val="22"/>
                <w:highlight w:val="none"/>
              </w:rPr>
              <w:t xml:space="preserve">ThS. </w:t>
            </w: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Lê Thị Thành Lập</w:t>
            </w:r>
          </w:p>
        </w:tc>
        <w:tc>
          <w:tcPr>
            <w:tcW w:w="2928" w:type="dxa"/>
          </w:tcPr>
          <w:p w14:paraId="5EA08CAB">
            <w:pPr>
              <w:spacing w:line="360" w:lineRule="auto"/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</w:pPr>
            <w:r>
              <w:rPr>
                <w:bCs/>
                <w:sz w:val="22"/>
                <w:szCs w:val="22"/>
                <w:highlight w:val="none"/>
              </w:rPr>
              <w:t>ThS.</w:t>
            </w:r>
            <w:r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  <w:t>Nguyễn Lâm Ánh Dương</w:t>
            </w:r>
          </w:p>
        </w:tc>
      </w:tr>
      <w:tr w14:paraId="5D3E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7E60450B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11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4E45C416">
            <w:pPr>
              <w:spacing w:line="360" w:lineRule="auto"/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  <w:t>NC</w:t>
            </w:r>
            <w:r>
              <w:rPr>
                <w:bCs/>
                <w:sz w:val="22"/>
                <w:szCs w:val="22"/>
                <w:highlight w:val="none"/>
              </w:rPr>
              <w:t xml:space="preserve">S. </w:t>
            </w:r>
            <w:r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  <w:t>Lê Thị Thúy</w:t>
            </w:r>
          </w:p>
        </w:tc>
        <w:tc>
          <w:tcPr>
            <w:tcW w:w="3072" w:type="dxa"/>
            <w:vAlign w:val="center"/>
          </w:tcPr>
          <w:p w14:paraId="65805B07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ThS.Đỗ Đăng Khôi</w:t>
            </w:r>
          </w:p>
        </w:tc>
        <w:tc>
          <w:tcPr>
            <w:tcW w:w="2928" w:type="dxa"/>
          </w:tcPr>
          <w:p w14:paraId="08310FFC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 Hoàng Thị Hải Đường</w:t>
            </w:r>
          </w:p>
        </w:tc>
      </w:tr>
      <w:tr w14:paraId="01AB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3316801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12</w:t>
            </w:r>
          </w:p>
        </w:tc>
        <w:tc>
          <w:tcPr>
            <w:tcW w:w="2774" w:type="dxa"/>
            <w:vAlign w:val="center"/>
          </w:tcPr>
          <w:p w14:paraId="296FCE7F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 Nguyễn Thị Thúy Loan</w:t>
            </w:r>
          </w:p>
        </w:tc>
        <w:tc>
          <w:tcPr>
            <w:tcW w:w="3072" w:type="dxa"/>
            <w:vAlign w:val="center"/>
          </w:tcPr>
          <w:p w14:paraId="4151B9B3">
            <w:pPr>
              <w:spacing w:line="360" w:lineRule="auto"/>
              <w:rPr>
                <w:rFonts w:hint="default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/>
                <w:sz w:val="22"/>
                <w:szCs w:val="22"/>
                <w:highlight w:val="none"/>
                <w:lang w:val="en-US"/>
              </w:rPr>
              <w:t>ThS. Hoàng Lê Thị Tuyết</w:t>
            </w:r>
          </w:p>
        </w:tc>
        <w:tc>
          <w:tcPr>
            <w:tcW w:w="2928" w:type="dxa"/>
          </w:tcPr>
          <w:p w14:paraId="774DE084">
            <w:pPr>
              <w:spacing w:line="360" w:lineRule="auto"/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  <w:t>ThS. Đinh Thị Hoa</w:t>
            </w:r>
          </w:p>
        </w:tc>
      </w:tr>
      <w:tr w14:paraId="7143F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1B6A5826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13</w:t>
            </w:r>
          </w:p>
        </w:tc>
        <w:tc>
          <w:tcPr>
            <w:tcW w:w="2774" w:type="dxa"/>
            <w:vAlign w:val="center"/>
          </w:tcPr>
          <w:p w14:paraId="59C4714A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 Nguyễn Thúy Trúc Linh</w:t>
            </w:r>
          </w:p>
        </w:tc>
        <w:tc>
          <w:tcPr>
            <w:tcW w:w="3072" w:type="dxa"/>
            <w:vAlign w:val="center"/>
          </w:tcPr>
          <w:p w14:paraId="603AF94D">
            <w:pPr>
              <w:spacing w:line="360" w:lineRule="auto"/>
              <w:rPr>
                <w:rFonts w:hint="default"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/>
                <w:bCs/>
                <w:sz w:val="22"/>
                <w:szCs w:val="22"/>
                <w:highlight w:val="none"/>
              </w:rPr>
              <w:t>ThS.Hoàng Thanh Dun</w:t>
            </w:r>
            <w:r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  <w:t>g</w:t>
            </w:r>
          </w:p>
        </w:tc>
        <w:tc>
          <w:tcPr>
            <w:tcW w:w="2928" w:type="dxa"/>
          </w:tcPr>
          <w:p w14:paraId="517ADB82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ThS.Ngô Thị Thùy Như</w:t>
            </w:r>
          </w:p>
        </w:tc>
      </w:tr>
      <w:tr w14:paraId="2742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56713C40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14</w:t>
            </w:r>
          </w:p>
        </w:tc>
        <w:tc>
          <w:tcPr>
            <w:tcW w:w="2774" w:type="dxa"/>
            <w:vAlign w:val="center"/>
          </w:tcPr>
          <w:p w14:paraId="51213F09">
            <w:pPr>
              <w:spacing w:line="360" w:lineRule="auto"/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</w:pPr>
            <w:r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  <w:t>NC</w:t>
            </w:r>
            <w:r>
              <w:rPr>
                <w:bCs/>
                <w:sz w:val="22"/>
                <w:szCs w:val="22"/>
                <w:highlight w:val="none"/>
              </w:rPr>
              <w:t xml:space="preserve">S. </w:t>
            </w:r>
            <w:r>
              <w:rPr>
                <w:rFonts w:hint="default"/>
                <w:bCs/>
                <w:sz w:val="22"/>
                <w:szCs w:val="22"/>
                <w:highlight w:val="none"/>
                <w:lang w:val="en-US"/>
              </w:rPr>
              <w:t>Lê Thị Thúy</w:t>
            </w:r>
          </w:p>
        </w:tc>
        <w:tc>
          <w:tcPr>
            <w:tcW w:w="3072" w:type="dxa"/>
            <w:vAlign w:val="center"/>
          </w:tcPr>
          <w:p w14:paraId="037C29AB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ThS.Phạm Thị Thu</w:t>
            </w:r>
          </w:p>
        </w:tc>
        <w:tc>
          <w:tcPr>
            <w:tcW w:w="2928" w:type="dxa"/>
          </w:tcPr>
          <w:p w14:paraId="4D574017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 Đinh Tấn Thụy Kha</w:t>
            </w:r>
            <w:bookmarkStart w:id="0" w:name="_GoBack"/>
            <w:bookmarkEnd w:id="0"/>
          </w:p>
        </w:tc>
      </w:tr>
      <w:tr w14:paraId="28AD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 w14:paraId="4FBF955D">
            <w:pPr>
              <w:spacing w:line="360" w:lineRule="auto"/>
              <w:jc w:val="center"/>
              <w:rPr>
                <w:sz w:val="26"/>
                <w:szCs w:val="26"/>
                <w:highlight w:val="none"/>
              </w:rPr>
            </w:pPr>
            <w:r>
              <w:rPr>
                <w:sz w:val="26"/>
                <w:szCs w:val="26"/>
                <w:highlight w:val="none"/>
              </w:rPr>
              <w:t>15</w:t>
            </w:r>
          </w:p>
        </w:tc>
        <w:tc>
          <w:tcPr>
            <w:tcW w:w="2774" w:type="dxa"/>
            <w:vAlign w:val="center"/>
          </w:tcPr>
          <w:p w14:paraId="03D1F57E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bCs/>
                <w:sz w:val="22"/>
                <w:szCs w:val="22"/>
                <w:highlight w:val="none"/>
              </w:rPr>
              <w:t>ThS. Hoàng Thị Phong Linh</w:t>
            </w:r>
          </w:p>
        </w:tc>
        <w:tc>
          <w:tcPr>
            <w:tcW w:w="3072" w:type="dxa"/>
            <w:vAlign w:val="center"/>
          </w:tcPr>
          <w:p w14:paraId="28C39B0C">
            <w:pPr>
              <w:spacing w:line="360" w:lineRule="auto"/>
              <w:rPr>
                <w:sz w:val="22"/>
                <w:szCs w:val="22"/>
                <w:highlight w:val="none"/>
              </w:rPr>
            </w:pPr>
            <w:r>
              <w:rPr>
                <w:rFonts w:hint="default"/>
                <w:sz w:val="22"/>
                <w:szCs w:val="22"/>
                <w:highlight w:val="none"/>
              </w:rPr>
              <w:t>ThS. Nguyễn Thị Thanh Thúy</w:t>
            </w:r>
          </w:p>
        </w:tc>
        <w:tc>
          <w:tcPr>
            <w:tcW w:w="2928" w:type="dxa"/>
          </w:tcPr>
          <w:p w14:paraId="731FDEA4">
            <w:pPr>
              <w:spacing w:line="360" w:lineRule="auto"/>
              <w:rPr>
                <w:bCs/>
                <w:sz w:val="22"/>
                <w:szCs w:val="22"/>
                <w:highlight w:val="none"/>
              </w:rPr>
            </w:pPr>
            <w:r>
              <w:rPr>
                <w:sz w:val="22"/>
                <w:szCs w:val="22"/>
                <w:highlight w:val="none"/>
              </w:rPr>
              <w:t>ThS. Võ Nhất Sinh</w:t>
            </w:r>
          </w:p>
        </w:tc>
      </w:tr>
    </w:tbl>
    <w:p w14:paraId="09FCE7C9">
      <w:pPr>
        <w:spacing w:line="360" w:lineRule="auto"/>
        <w:jc w:val="center"/>
        <w:rPr>
          <w:bCs/>
          <w:i/>
          <w:iCs/>
        </w:rPr>
      </w:pPr>
      <w:r>
        <w:rPr>
          <w:bCs/>
          <w:i/>
          <w:iCs/>
        </w:rPr>
        <w:t>(Danh sách này có 1</w:t>
      </w:r>
      <w:r>
        <w:rPr>
          <w:rFonts w:hint="default"/>
          <w:bCs/>
          <w:i/>
          <w:iCs/>
          <w:lang w:val="en-US"/>
        </w:rPr>
        <w:t>5</w:t>
      </w:r>
      <w:r>
        <w:rPr>
          <w:bCs/>
          <w:i/>
          <w:iCs/>
        </w:rPr>
        <w:t xml:space="preserve"> hội đồng</w:t>
      </w:r>
      <w:r>
        <w:rPr>
          <w:rFonts w:hint="default"/>
          <w:bCs/>
          <w:i/>
          <w:iCs/>
          <w:lang w:val="en-US"/>
        </w:rPr>
        <w:t xml:space="preserve"> và 174 đề tài</w:t>
      </w:r>
      <w:r>
        <w:rPr>
          <w:bCs/>
          <w:i/>
          <w:iCs/>
        </w:rPr>
        <w:t>. Có danh sách sinh viên theo Hội đồng kèm theo – file excel)</w:t>
      </w:r>
    </w:p>
    <w:p w14:paraId="53A3895C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 Nhiệm vụ của Hội đồng:</w:t>
      </w:r>
    </w:p>
    <w:p w14:paraId="094D1A0D">
      <w:pPr>
        <w:pStyle w:val="19"/>
        <w:numPr>
          <w:ilvl w:val="0"/>
          <w:numId w:val="1"/>
        </w:numPr>
        <w:spacing w:line="360" w:lineRule="auto"/>
        <w:rPr>
          <w:rStyle w:val="13"/>
          <w:b w:val="0"/>
          <w:sz w:val="26"/>
          <w:szCs w:val="26"/>
        </w:rPr>
      </w:pPr>
      <w:r>
        <w:rPr>
          <w:rStyle w:val="13"/>
          <w:rFonts w:hint="default"/>
          <w:b w:val="0"/>
          <w:sz w:val="26"/>
          <w:szCs w:val="26"/>
          <w:lang w:val="en-US"/>
        </w:rPr>
        <w:t xml:space="preserve">Quý thầy cô giảng viên hướng dẫn gửi điểm của sinh viên do mình hướng dẫn ( file giấy có chữ ký sống) về thư ký hội đồng trước ngày bảo vệ. </w:t>
      </w:r>
    </w:p>
    <w:p w14:paraId="075C1A30">
      <w:pPr>
        <w:pStyle w:val="19"/>
        <w:numPr>
          <w:ilvl w:val="0"/>
          <w:numId w:val="1"/>
        </w:numPr>
        <w:spacing w:line="360" w:lineRule="auto"/>
        <w:rPr>
          <w:rStyle w:val="13"/>
          <w:b w:val="0"/>
          <w:sz w:val="26"/>
          <w:szCs w:val="26"/>
        </w:rPr>
      </w:pPr>
      <w:r>
        <w:rPr>
          <w:rStyle w:val="13"/>
          <w:b w:val="0"/>
          <w:sz w:val="26"/>
          <w:szCs w:val="26"/>
        </w:rPr>
        <w:t>Các thành viên Hội đồng chịu trách nhiệm chấm điểm nội dung và điểm bảo vệ  theo đề cương và Rubric của bộ môn.</w:t>
      </w:r>
    </w:p>
    <w:p w14:paraId="7365502B">
      <w:pPr>
        <w:pStyle w:val="19"/>
        <w:numPr>
          <w:ilvl w:val="0"/>
          <w:numId w:val="1"/>
        </w:numPr>
        <w:spacing w:line="360" w:lineRule="auto"/>
        <w:rPr>
          <w:rStyle w:val="13"/>
          <w:b w:val="0"/>
          <w:sz w:val="26"/>
          <w:szCs w:val="26"/>
        </w:rPr>
      </w:pPr>
      <w:r>
        <w:rPr>
          <w:rStyle w:val="13"/>
          <w:b w:val="0"/>
          <w:sz w:val="26"/>
          <w:szCs w:val="26"/>
        </w:rPr>
        <w:t>Hội đồng tự giải thể sau khi hoàn thành nhiệm vụ.</w:t>
      </w:r>
    </w:p>
    <w:p w14:paraId="6A47DE5F">
      <w:pPr>
        <w:pStyle w:val="19"/>
        <w:numPr>
          <w:ilvl w:val="0"/>
          <w:numId w:val="1"/>
        </w:numPr>
        <w:spacing w:line="360" w:lineRule="auto"/>
        <w:rPr>
          <w:rStyle w:val="13"/>
          <w:b w:val="0"/>
          <w:sz w:val="26"/>
          <w:szCs w:val="26"/>
        </w:rPr>
      </w:pPr>
      <w:r>
        <w:rPr>
          <w:rStyle w:val="13"/>
          <w:b w:val="0"/>
          <w:sz w:val="26"/>
          <w:szCs w:val="26"/>
        </w:rPr>
        <w:t>Hội đồng thực hiện tổ chức cho sinh viên bảo vệ khóa luận trong thời gian từ 1</w:t>
      </w:r>
      <w:r>
        <w:rPr>
          <w:rStyle w:val="13"/>
          <w:rFonts w:hint="default"/>
          <w:b w:val="0"/>
          <w:sz w:val="26"/>
          <w:szCs w:val="26"/>
          <w:lang w:val="en-US"/>
        </w:rPr>
        <w:t>8</w:t>
      </w:r>
      <w:r>
        <w:rPr>
          <w:rStyle w:val="13"/>
          <w:b w:val="0"/>
          <w:sz w:val="26"/>
          <w:szCs w:val="26"/>
        </w:rPr>
        <w:t>/05/</w:t>
      </w:r>
      <w:r>
        <w:rPr>
          <w:rStyle w:val="13"/>
          <w:rFonts w:hint="default"/>
          <w:b w:val="0"/>
          <w:sz w:val="26"/>
          <w:szCs w:val="26"/>
          <w:lang w:val="en-US"/>
        </w:rPr>
        <w:t>26</w:t>
      </w:r>
      <w:r>
        <w:rPr>
          <w:rStyle w:val="13"/>
          <w:b w:val="0"/>
          <w:sz w:val="26"/>
          <w:szCs w:val="26"/>
        </w:rPr>
        <w:t xml:space="preserve"> đến </w:t>
      </w:r>
      <w:r>
        <w:rPr>
          <w:rStyle w:val="13"/>
          <w:rFonts w:hint="default"/>
          <w:b w:val="0"/>
          <w:sz w:val="26"/>
          <w:szCs w:val="26"/>
          <w:lang w:val="en-US"/>
        </w:rPr>
        <w:t>06</w:t>
      </w:r>
      <w:r>
        <w:rPr>
          <w:rStyle w:val="13"/>
          <w:b w:val="0"/>
          <w:sz w:val="26"/>
          <w:szCs w:val="26"/>
        </w:rPr>
        <w:t>/0</w:t>
      </w:r>
      <w:r>
        <w:rPr>
          <w:rStyle w:val="13"/>
          <w:rFonts w:hint="default"/>
          <w:b w:val="0"/>
          <w:sz w:val="26"/>
          <w:szCs w:val="26"/>
          <w:lang w:val="en-US"/>
        </w:rPr>
        <w:t>6</w:t>
      </w:r>
      <w:r>
        <w:rPr>
          <w:rStyle w:val="13"/>
          <w:b w:val="0"/>
          <w:sz w:val="26"/>
          <w:szCs w:val="26"/>
        </w:rPr>
        <w:t>/2</w:t>
      </w:r>
      <w:r>
        <w:rPr>
          <w:rStyle w:val="13"/>
          <w:rFonts w:hint="default"/>
          <w:b w:val="0"/>
          <w:sz w:val="26"/>
          <w:szCs w:val="26"/>
          <w:lang w:val="en-US"/>
        </w:rPr>
        <w:t>6</w:t>
      </w:r>
    </w:p>
    <w:p w14:paraId="46DD6014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Trong quá trình thực hiện, nếu có vấn đề gì khó khăn vui lòng liên hệ Chủ nhiệm bộ môn Phương Pháp Giảng Dạy TS Trần Kiều Mỹ An.</w:t>
      </w:r>
    </w:p>
    <w:tbl>
      <w:tblPr>
        <w:tblStyle w:val="14"/>
        <w:tblW w:w="959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2"/>
        <w:gridCol w:w="4791"/>
      </w:tblGrid>
      <w:tr w14:paraId="3AEB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4802" w:type="dxa"/>
          </w:tcPr>
          <w:p w14:paraId="0F335878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TRƯỞNG KHOA</w:t>
            </w:r>
          </w:p>
          <w:p w14:paraId="3FD59AB5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</w:p>
          <w:p w14:paraId="009CE48E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</w:p>
          <w:p w14:paraId="1DF8C40D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</w:p>
          <w:p w14:paraId="6B85DD7E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TS. Nguyễn Trường Sa</w:t>
            </w:r>
          </w:p>
          <w:p w14:paraId="098F2E04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</w:p>
          <w:p w14:paraId="54E4F54A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</w:p>
        </w:tc>
        <w:tc>
          <w:tcPr>
            <w:tcW w:w="4791" w:type="dxa"/>
          </w:tcPr>
          <w:p w14:paraId="6EA30DAB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CHỦ NHIỆM BỘ MÔN</w:t>
            </w:r>
          </w:p>
          <w:p w14:paraId="005047A5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</w:p>
          <w:p w14:paraId="22D9356C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</w:p>
          <w:p w14:paraId="01E337B9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</w:p>
          <w:p w14:paraId="5494766B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 xml:space="preserve">  TS. Trần Kiều Mỹ An </w:t>
            </w:r>
          </w:p>
          <w:p w14:paraId="04DD5AA6">
            <w:pPr>
              <w:tabs>
                <w:tab w:val="left" w:pos="480"/>
              </w:tabs>
              <w:spacing w:before="120"/>
              <w:ind w:right="117"/>
              <w:jc w:val="center"/>
              <w:rPr>
                <w:b/>
                <w:bCs/>
                <w:sz w:val="26"/>
              </w:rPr>
            </w:pPr>
          </w:p>
        </w:tc>
      </w:tr>
    </w:tbl>
    <w:p w14:paraId="346DCAFA">
      <w:pPr>
        <w:spacing w:before="120" w:after="120"/>
        <w:jc w:val="both"/>
        <w:rPr>
          <w:lang w:val="de-DE"/>
        </w:rPr>
        <w:sectPr>
          <w:footerReference r:id="rId3" w:type="default"/>
          <w:footerReference r:id="rId4" w:type="even"/>
          <w:pgSz w:w="11907" w:h="16840"/>
          <w:pgMar w:top="1134" w:right="657" w:bottom="630" w:left="1701" w:header="567" w:footer="567" w:gutter="0"/>
          <w:cols w:space="720" w:num="1"/>
          <w:titlePg/>
          <w:docGrid w:linePitch="360" w:charSpace="0"/>
        </w:sectPr>
      </w:pPr>
    </w:p>
    <w:p w14:paraId="08E97D55">
      <w:pPr>
        <w:spacing w:before="88"/>
        <w:ind w:right="3949"/>
        <w:rPr>
          <w:lang w:val="de-DE"/>
        </w:rPr>
      </w:pPr>
    </w:p>
    <w:sectPr>
      <w:pgSz w:w="16840" w:h="11907" w:orient="landscape"/>
      <w:pgMar w:top="1701" w:right="630" w:bottom="657" w:left="630" w:header="567" w:footer="56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7F8AA">
    <w:pPr>
      <w:pStyle w:val="9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</w:t>
    </w:r>
    <w:r>
      <w:rPr>
        <w:rStyle w:val="12"/>
      </w:rPr>
      <w:fldChar w:fldCharType="end"/>
    </w:r>
  </w:p>
  <w:p w14:paraId="0B2B502D">
    <w:pPr>
      <w:pStyle w:val="9"/>
      <w:ind w:right="360"/>
      <w:jc w:val="right"/>
    </w:pPr>
  </w:p>
  <w:p w14:paraId="17AF8D97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6C864">
    <w:pPr>
      <w:pStyle w:val="9"/>
      <w:framePr w:wrap="around" w:vAnchor="text" w:hAnchor="margin" w:xAlign="right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8</w:t>
    </w:r>
    <w:r>
      <w:rPr>
        <w:rStyle w:val="12"/>
      </w:rPr>
      <w:fldChar w:fldCharType="end"/>
    </w:r>
  </w:p>
  <w:p w14:paraId="5E329206">
    <w:pPr>
      <w:pStyle w:val="9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CA7E6A"/>
    <w:multiLevelType w:val="multilevel"/>
    <w:tmpl w:val="30CA7E6A"/>
    <w:lvl w:ilvl="0" w:tentative="0">
      <w:start w:val="0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S0NDA3MbE0MjI0NrBQ0lEKTi0uzszPAykwrAUAF0mgxywAAAA="/>
  </w:docVars>
  <w:rsids>
    <w:rsidRoot w:val="002E6829"/>
    <w:rsid w:val="00002848"/>
    <w:rsid w:val="00010297"/>
    <w:rsid w:val="0001527E"/>
    <w:rsid w:val="0002089F"/>
    <w:rsid w:val="00022DF8"/>
    <w:rsid w:val="0002622B"/>
    <w:rsid w:val="00026541"/>
    <w:rsid w:val="00030C97"/>
    <w:rsid w:val="000347E4"/>
    <w:rsid w:val="00034AE4"/>
    <w:rsid w:val="00045A5B"/>
    <w:rsid w:val="0004745B"/>
    <w:rsid w:val="0004755F"/>
    <w:rsid w:val="0005034E"/>
    <w:rsid w:val="000523AA"/>
    <w:rsid w:val="0006112B"/>
    <w:rsid w:val="00065738"/>
    <w:rsid w:val="00067BB3"/>
    <w:rsid w:val="00081959"/>
    <w:rsid w:val="000828BD"/>
    <w:rsid w:val="00083E87"/>
    <w:rsid w:val="00086F2E"/>
    <w:rsid w:val="000B0ECA"/>
    <w:rsid w:val="000B12CF"/>
    <w:rsid w:val="000B24A8"/>
    <w:rsid w:val="000B5A07"/>
    <w:rsid w:val="000B6618"/>
    <w:rsid w:val="000B7B0C"/>
    <w:rsid w:val="000C2512"/>
    <w:rsid w:val="000C58E8"/>
    <w:rsid w:val="000D4663"/>
    <w:rsid w:val="000D5135"/>
    <w:rsid w:val="000D5289"/>
    <w:rsid w:val="000D6ACA"/>
    <w:rsid w:val="000E2708"/>
    <w:rsid w:val="000E7594"/>
    <w:rsid w:val="000F247F"/>
    <w:rsid w:val="000F7BE7"/>
    <w:rsid w:val="00113622"/>
    <w:rsid w:val="00115A03"/>
    <w:rsid w:val="00120F91"/>
    <w:rsid w:val="00125288"/>
    <w:rsid w:val="00127BAC"/>
    <w:rsid w:val="00131728"/>
    <w:rsid w:val="00135DE4"/>
    <w:rsid w:val="001378A5"/>
    <w:rsid w:val="0014036C"/>
    <w:rsid w:val="00141C66"/>
    <w:rsid w:val="00147EE9"/>
    <w:rsid w:val="00150590"/>
    <w:rsid w:val="001525A9"/>
    <w:rsid w:val="001539C4"/>
    <w:rsid w:val="00154AA2"/>
    <w:rsid w:val="00155635"/>
    <w:rsid w:val="001571DB"/>
    <w:rsid w:val="00165172"/>
    <w:rsid w:val="00170D4F"/>
    <w:rsid w:val="00170DEA"/>
    <w:rsid w:val="0018741B"/>
    <w:rsid w:val="001905C1"/>
    <w:rsid w:val="001941AA"/>
    <w:rsid w:val="00196FE2"/>
    <w:rsid w:val="001A2283"/>
    <w:rsid w:val="001A7272"/>
    <w:rsid w:val="001A7946"/>
    <w:rsid w:val="001B11CE"/>
    <w:rsid w:val="001B29CF"/>
    <w:rsid w:val="001B4BD7"/>
    <w:rsid w:val="001B4EB1"/>
    <w:rsid w:val="001B638D"/>
    <w:rsid w:val="001C5CC4"/>
    <w:rsid w:val="001C7EC3"/>
    <w:rsid w:val="001D2A97"/>
    <w:rsid w:val="001D4A0F"/>
    <w:rsid w:val="001D6DAE"/>
    <w:rsid w:val="001E1C56"/>
    <w:rsid w:val="001E5307"/>
    <w:rsid w:val="001E6403"/>
    <w:rsid w:val="001F0503"/>
    <w:rsid w:val="001F28FA"/>
    <w:rsid w:val="001F6386"/>
    <w:rsid w:val="00202978"/>
    <w:rsid w:val="00207860"/>
    <w:rsid w:val="00217BEA"/>
    <w:rsid w:val="002267A4"/>
    <w:rsid w:val="002305D0"/>
    <w:rsid w:val="002328B1"/>
    <w:rsid w:val="00235C8D"/>
    <w:rsid w:val="00252010"/>
    <w:rsid w:val="002520C2"/>
    <w:rsid w:val="00254AE6"/>
    <w:rsid w:val="0025709C"/>
    <w:rsid w:val="00257798"/>
    <w:rsid w:val="002618FC"/>
    <w:rsid w:val="00270479"/>
    <w:rsid w:val="00275BB6"/>
    <w:rsid w:val="002777BB"/>
    <w:rsid w:val="00281C79"/>
    <w:rsid w:val="00284EDA"/>
    <w:rsid w:val="00285FFB"/>
    <w:rsid w:val="0029013A"/>
    <w:rsid w:val="00290E98"/>
    <w:rsid w:val="0029379C"/>
    <w:rsid w:val="00294B31"/>
    <w:rsid w:val="00297F4F"/>
    <w:rsid w:val="002A2D94"/>
    <w:rsid w:val="002B25D9"/>
    <w:rsid w:val="002B3B7B"/>
    <w:rsid w:val="002C1BA5"/>
    <w:rsid w:val="002C4F53"/>
    <w:rsid w:val="002C5F99"/>
    <w:rsid w:val="002D5058"/>
    <w:rsid w:val="002D66D3"/>
    <w:rsid w:val="002D6A01"/>
    <w:rsid w:val="002E6829"/>
    <w:rsid w:val="002E6B0F"/>
    <w:rsid w:val="002F6EFD"/>
    <w:rsid w:val="003000BD"/>
    <w:rsid w:val="003056C2"/>
    <w:rsid w:val="00312DCF"/>
    <w:rsid w:val="00315009"/>
    <w:rsid w:val="00320358"/>
    <w:rsid w:val="00325CDC"/>
    <w:rsid w:val="0032711B"/>
    <w:rsid w:val="00331AB0"/>
    <w:rsid w:val="003356AD"/>
    <w:rsid w:val="00336609"/>
    <w:rsid w:val="00343175"/>
    <w:rsid w:val="00345786"/>
    <w:rsid w:val="0035004C"/>
    <w:rsid w:val="00352E21"/>
    <w:rsid w:val="003547B3"/>
    <w:rsid w:val="00354CA5"/>
    <w:rsid w:val="00356C47"/>
    <w:rsid w:val="0036167C"/>
    <w:rsid w:val="00363297"/>
    <w:rsid w:val="00363EED"/>
    <w:rsid w:val="00366483"/>
    <w:rsid w:val="00371620"/>
    <w:rsid w:val="00371A5B"/>
    <w:rsid w:val="00373E95"/>
    <w:rsid w:val="0037755C"/>
    <w:rsid w:val="00380DBC"/>
    <w:rsid w:val="00387199"/>
    <w:rsid w:val="00390F13"/>
    <w:rsid w:val="003911D9"/>
    <w:rsid w:val="003923C5"/>
    <w:rsid w:val="00392FA6"/>
    <w:rsid w:val="0039356F"/>
    <w:rsid w:val="003A22DD"/>
    <w:rsid w:val="003A3C1C"/>
    <w:rsid w:val="003B107F"/>
    <w:rsid w:val="003B161B"/>
    <w:rsid w:val="003B42F9"/>
    <w:rsid w:val="003C2265"/>
    <w:rsid w:val="003C2D25"/>
    <w:rsid w:val="003C4990"/>
    <w:rsid w:val="003C7BE3"/>
    <w:rsid w:val="003D305B"/>
    <w:rsid w:val="003D3FBF"/>
    <w:rsid w:val="003D6FA7"/>
    <w:rsid w:val="003E4DFB"/>
    <w:rsid w:val="003E7912"/>
    <w:rsid w:val="003F5516"/>
    <w:rsid w:val="00400982"/>
    <w:rsid w:val="00417919"/>
    <w:rsid w:val="004243CA"/>
    <w:rsid w:val="0042450D"/>
    <w:rsid w:val="004277B2"/>
    <w:rsid w:val="00430538"/>
    <w:rsid w:val="00433DDD"/>
    <w:rsid w:val="00433EE9"/>
    <w:rsid w:val="00440A4E"/>
    <w:rsid w:val="00443BDC"/>
    <w:rsid w:val="0045620D"/>
    <w:rsid w:val="00457DB1"/>
    <w:rsid w:val="0046064D"/>
    <w:rsid w:val="00460F48"/>
    <w:rsid w:val="00464967"/>
    <w:rsid w:val="00464B9B"/>
    <w:rsid w:val="00465690"/>
    <w:rsid w:val="00465CC9"/>
    <w:rsid w:val="00466D1F"/>
    <w:rsid w:val="00467DAB"/>
    <w:rsid w:val="00476E93"/>
    <w:rsid w:val="00477124"/>
    <w:rsid w:val="00477367"/>
    <w:rsid w:val="00481310"/>
    <w:rsid w:val="00481E2B"/>
    <w:rsid w:val="004823A5"/>
    <w:rsid w:val="00491243"/>
    <w:rsid w:val="004912F5"/>
    <w:rsid w:val="00493F18"/>
    <w:rsid w:val="0049744D"/>
    <w:rsid w:val="004B0258"/>
    <w:rsid w:val="004B1D80"/>
    <w:rsid w:val="004B24B0"/>
    <w:rsid w:val="004B2C15"/>
    <w:rsid w:val="004B2FB6"/>
    <w:rsid w:val="004C1B6F"/>
    <w:rsid w:val="004C2BB9"/>
    <w:rsid w:val="004C487E"/>
    <w:rsid w:val="004C7164"/>
    <w:rsid w:val="004D2D88"/>
    <w:rsid w:val="004D74CF"/>
    <w:rsid w:val="004D753E"/>
    <w:rsid w:val="004D7DD7"/>
    <w:rsid w:val="004E025C"/>
    <w:rsid w:val="004E21C4"/>
    <w:rsid w:val="004E798B"/>
    <w:rsid w:val="004F218E"/>
    <w:rsid w:val="004F2B33"/>
    <w:rsid w:val="004F3277"/>
    <w:rsid w:val="004F4876"/>
    <w:rsid w:val="00501A25"/>
    <w:rsid w:val="005023DE"/>
    <w:rsid w:val="005030ED"/>
    <w:rsid w:val="005038FE"/>
    <w:rsid w:val="00504327"/>
    <w:rsid w:val="00510AE8"/>
    <w:rsid w:val="005112D2"/>
    <w:rsid w:val="00517CAB"/>
    <w:rsid w:val="00517E0C"/>
    <w:rsid w:val="00521164"/>
    <w:rsid w:val="00521B87"/>
    <w:rsid w:val="005239C8"/>
    <w:rsid w:val="00525882"/>
    <w:rsid w:val="005335C8"/>
    <w:rsid w:val="00542EB0"/>
    <w:rsid w:val="00544DEB"/>
    <w:rsid w:val="005658E2"/>
    <w:rsid w:val="005661C5"/>
    <w:rsid w:val="00570CC1"/>
    <w:rsid w:val="00574FE4"/>
    <w:rsid w:val="00575BF5"/>
    <w:rsid w:val="00577762"/>
    <w:rsid w:val="0059416A"/>
    <w:rsid w:val="00596259"/>
    <w:rsid w:val="00596B64"/>
    <w:rsid w:val="005A40FE"/>
    <w:rsid w:val="005A6FCC"/>
    <w:rsid w:val="005B1016"/>
    <w:rsid w:val="005B286A"/>
    <w:rsid w:val="005B550D"/>
    <w:rsid w:val="005B5A6D"/>
    <w:rsid w:val="005B6053"/>
    <w:rsid w:val="005C0771"/>
    <w:rsid w:val="005C2057"/>
    <w:rsid w:val="005C325C"/>
    <w:rsid w:val="005C422E"/>
    <w:rsid w:val="005C5F98"/>
    <w:rsid w:val="005C60F3"/>
    <w:rsid w:val="005D19DB"/>
    <w:rsid w:val="005D7707"/>
    <w:rsid w:val="005E6765"/>
    <w:rsid w:val="005F324E"/>
    <w:rsid w:val="005F37C3"/>
    <w:rsid w:val="005F4E3B"/>
    <w:rsid w:val="005F58E3"/>
    <w:rsid w:val="006009CE"/>
    <w:rsid w:val="00604A88"/>
    <w:rsid w:val="00607A59"/>
    <w:rsid w:val="006146A3"/>
    <w:rsid w:val="00614B8C"/>
    <w:rsid w:val="00623DC9"/>
    <w:rsid w:val="00624BE3"/>
    <w:rsid w:val="0062590C"/>
    <w:rsid w:val="00626AF9"/>
    <w:rsid w:val="00627B5B"/>
    <w:rsid w:val="00627DE5"/>
    <w:rsid w:val="006302D0"/>
    <w:rsid w:val="00631B5E"/>
    <w:rsid w:val="00632586"/>
    <w:rsid w:val="00636A19"/>
    <w:rsid w:val="00640887"/>
    <w:rsid w:val="00640957"/>
    <w:rsid w:val="00646602"/>
    <w:rsid w:val="00647500"/>
    <w:rsid w:val="006536BE"/>
    <w:rsid w:val="00653CAB"/>
    <w:rsid w:val="00653FA1"/>
    <w:rsid w:val="0065412A"/>
    <w:rsid w:val="006551A0"/>
    <w:rsid w:val="00656424"/>
    <w:rsid w:val="006568B0"/>
    <w:rsid w:val="0066031C"/>
    <w:rsid w:val="00662BBB"/>
    <w:rsid w:val="00663512"/>
    <w:rsid w:val="006668E0"/>
    <w:rsid w:val="00667C84"/>
    <w:rsid w:val="00676729"/>
    <w:rsid w:val="006770F9"/>
    <w:rsid w:val="00683FC4"/>
    <w:rsid w:val="00684561"/>
    <w:rsid w:val="006874C0"/>
    <w:rsid w:val="006875C6"/>
    <w:rsid w:val="00690ABF"/>
    <w:rsid w:val="00693112"/>
    <w:rsid w:val="0069379D"/>
    <w:rsid w:val="0069484C"/>
    <w:rsid w:val="00694866"/>
    <w:rsid w:val="0069615F"/>
    <w:rsid w:val="00697CDB"/>
    <w:rsid w:val="006A1D06"/>
    <w:rsid w:val="006A2C3E"/>
    <w:rsid w:val="006A6A13"/>
    <w:rsid w:val="006B35CA"/>
    <w:rsid w:val="006B4ABA"/>
    <w:rsid w:val="006C20F0"/>
    <w:rsid w:val="006C3312"/>
    <w:rsid w:val="006C5D0B"/>
    <w:rsid w:val="006D289F"/>
    <w:rsid w:val="006E7050"/>
    <w:rsid w:val="006F1777"/>
    <w:rsid w:val="006F463B"/>
    <w:rsid w:val="006F5887"/>
    <w:rsid w:val="007008DE"/>
    <w:rsid w:val="007041D2"/>
    <w:rsid w:val="007049CA"/>
    <w:rsid w:val="00716324"/>
    <w:rsid w:val="0071796E"/>
    <w:rsid w:val="00721653"/>
    <w:rsid w:val="00724441"/>
    <w:rsid w:val="00724625"/>
    <w:rsid w:val="007337D9"/>
    <w:rsid w:val="0073760E"/>
    <w:rsid w:val="00740054"/>
    <w:rsid w:val="0074198A"/>
    <w:rsid w:val="007529C6"/>
    <w:rsid w:val="00761FE1"/>
    <w:rsid w:val="00762B2F"/>
    <w:rsid w:val="00765202"/>
    <w:rsid w:val="00766740"/>
    <w:rsid w:val="007727F8"/>
    <w:rsid w:val="00777CBF"/>
    <w:rsid w:val="00780A72"/>
    <w:rsid w:val="007826A8"/>
    <w:rsid w:val="00784E3E"/>
    <w:rsid w:val="00790E88"/>
    <w:rsid w:val="00792902"/>
    <w:rsid w:val="007A1544"/>
    <w:rsid w:val="007A2008"/>
    <w:rsid w:val="007A77E8"/>
    <w:rsid w:val="007B17B6"/>
    <w:rsid w:val="007B2C48"/>
    <w:rsid w:val="007B4F9B"/>
    <w:rsid w:val="007C0783"/>
    <w:rsid w:val="007C4414"/>
    <w:rsid w:val="007C5CE1"/>
    <w:rsid w:val="007C6951"/>
    <w:rsid w:val="007C6A05"/>
    <w:rsid w:val="007C7CDE"/>
    <w:rsid w:val="007D0834"/>
    <w:rsid w:val="007D32FE"/>
    <w:rsid w:val="007D4711"/>
    <w:rsid w:val="007D50C3"/>
    <w:rsid w:val="007D772E"/>
    <w:rsid w:val="007E2CF4"/>
    <w:rsid w:val="007E6D91"/>
    <w:rsid w:val="007F197A"/>
    <w:rsid w:val="007F36C0"/>
    <w:rsid w:val="007F394C"/>
    <w:rsid w:val="007F49E8"/>
    <w:rsid w:val="0080073C"/>
    <w:rsid w:val="00803E05"/>
    <w:rsid w:val="008042D0"/>
    <w:rsid w:val="00804F56"/>
    <w:rsid w:val="00806557"/>
    <w:rsid w:val="0080710E"/>
    <w:rsid w:val="00823B55"/>
    <w:rsid w:val="00827562"/>
    <w:rsid w:val="00833449"/>
    <w:rsid w:val="008434B4"/>
    <w:rsid w:val="008459C9"/>
    <w:rsid w:val="00846B71"/>
    <w:rsid w:val="00847136"/>
    <w:rsid w:val="00850C3E"/>
    <w:rsid w:val="00855871"/>
    <w:rsid w:val="00855C81"/>
    <w:rsid w:val="00862E64"/>
    <w:rsid w:val="00877AD3"/>
    <w:rsid w:val="0088320A"/>
    <w:rsid w:val="00884114"/>
    <w:rsid w:val="0089220F"/>
    <w:rsid w:val="008A43EF"/>
    <w:rsid w:val="008A51B2"/>
    <w:rsid w:val="008A5691"/>
    <w:rsid w:val="008B156C"/>
    <w:rsid w:val="008B1699"/>
    <w:rsid w:val="008B4D35"/>
    <w:rsid w:val="008B5D46"/>
    <w:rsid w:val="008B61B7"/>
    <w:rsid w:val="008C18D1"/>
    <w:rsid w:val="008C289B"/>
    <w:rsid w:val="008C2956"/>
    <w:rsid w:val="008C4E0A"/>
    <w:rsid w:val="008D16E4"/>
    <w:rsid w:val="008D6AF1"/>
    <w:rsid w:val="008E14D3"/>
    <w:rsid w:val="008E64AC"/>
    <w:rsid w:val="008F0FCC"/>
    <w:rsid w:val="008F1153"/>
    <w:rsid w:val="008F23BE"/>
    <w:rsid w:val="008F2F5B"/>
    <w:rsid w:val="008F511D"/>
    <w:rsid w:val="008F57CA"/>
    <w:rsid w:val="008F67E1"/>
    <w:rsid w:val="009000A5"/>
    <w:rsid w:val="00901D15"/>
    <w:rsid w:val="0090525F"/>
    <w:rsid w:val="009065E9"/>
    <w:rsid w:val="00912D24"/>
    <w:rsid w:val="00912F3A"/>
    <w:rsid w:val="009148C1"/>
    <w:rsid w:val="00916626"/>
    <w:rsid w:val="00916AC8"/>
    <w:rsid w:val="009179D8"/>
    <w:rsid w:val="009179DE"/>
    <w:rsid w:val="00923572"/>
    <w:rsid w:val="00924657"/>
    <w:rsid w:val="00925605"/>
    <w:rsid w:val="009300FD"/>
    <w:rsid w:val="0093166D"/>
    <w:rsid w:val="00937F69"/>
    <w:rsid w:val="00942B35"/>
    <w:rsid w:val="00944B06"/>
    <w:rsid w:val="00945637"/>
    <w:rsid w:val="00950940"/>
    <w:rsid w:val="00955BEA"/>
    <w:rsid w:val="00956A68"/>
    <w:rsid w:val="009615C2"/>
    <w:rsid w:val="00963D5F"/>
    <w:rsid w:val="00965C40"/>
    <w:rsid w:val="00965DE2"/>
    <w:rsid w:val="00967BC9"/>
    <w:rsid w:val="00970845"/>
    <w:rsid w:val="009773F5"/>
    <w:rsid w:val="00980854"/>
    <w:rsid w:val="00983210"/>
    <w:rsid w:val="00983A6B"/>
    <w:rsid w:val="00985822"/>
    <w:rsid w:val="00985BBE"/>
    <w:rsid w:val="009876E9"/>
    <w:rsid w:val="009949BC"/>
    <w:rsid w:val="009964CD"/>
    <w:rsid w:val="00997062"/>
    <w:rsid w:val="009A161B"/>
    <w:rsid w:val="009A18D0"/>
    <w:rsid w:val="009A312A"/>
    <w:rsid w:val="009A3559"/>
    <w:rsid w:val="009A3887"/>
    <w:rsid w:val="009A6BEF"/>
    <w:rsid w:val="009A6F2F"/>
    <w:rsid w:val="009B4F76"/>
    <w:rsid w:val="009B5681"/>
    <w:rsid w:val="009C0E7F"/>
    <w:rsid w:val="009C1297"/>
    <w:rsid w:val="009C15FA"/>
    <w:rsid w:val="009C46D9"/>
    <w:rsid w:val="009D0FEF"/>
    <w:rsid w:val="009D1BD5"/>
    <w:rsid w:val="009D5132"/>
    <w:rsid w:val="009D534F"/>
    <w:rsid w:val="009D5B57"/>
    <w:rsid w:val="009E2D1D"/>
    <w:rsid w:val="009E4010"/>
    <w:rsid w:val="009E7A44"/>
    <w:rsid w:val="009F396A"/>
    <w:rsid w:val="00A02EDA"/>
    <w:rsid w:val="00A16DF9"/>
    <w:rsid w:val="00A21808"/>
    <w:rsid w:val="00A23BBD"/>
    <w:rsid w:val="00A2400B"/>
    <w:rsid w:val="00A249D4"/>
    <w:rsid w:val="00A27B74"/>
    <w:rsid w:val="00A32302"/>
    <w:rsid w:val="00A339E2"/>
    <w:rsid w:val="00A347E2"/>
    <w:rsid w:val="00A35B93"/>
    <w:rsid w:val="00A40E04"/>
    <w:rsid w:val="00A43221"/>
    <w:rsid w:val="00A4772D"/>
    <w:rsid w:val="00A54B11"/>
    <w:rsid w:val="00A55415"/>
    <w:rsid w:val="00A63FD1"/>
    <w:rsid w:val="00A70FBE"/>
    <w:rsid w:val="00A72339"/>
    <w:rsid w:val="00A729F5"/>
    <w:rsid w:val="00A72A9F"/>
    <w:rsid w:val="00A7330B"/>
    <w:rsid w:val="00A73FA9"/>
    <w:rsid w:val="00A758BD"/>
    <w:rsid w:val="00A77053"/>
    <w:rsid w:val="00A844CE"/>
    <w:rsid w:val="00A85E90"/>
    <w:rsid w:val="00A9370F"/>
    <w:rsid w:val="00A94F49"/>
    <w:rsid w:val="00A95993"/>
    <w:rsid w:val="00A967BA"/>
    <w:rsid w:val="00AA020F"/>
    <w:rsid w:val="00AA1C04"/>
    <w:rsid w:val="00AA23A2"/>
    <w:rsid w:val="00AA5B4A"/>
    <w:rsid w:val="00AA68B6"/>
    <w:rsid w:val="00AA7992"/>
    <w:rsid w:val="00AB36BC"/>
    <w:rsid w:val="00AC15C7"/>
    <w:rsid w:val="00AC2A11"/>
    <w:rsid w:val="00AC2FBF"/>
    <w:rsid w:val="00AC3F0A"/>
    <w:rsid w:val="00AC6B46"/>
    <w:rsid w:val="00AD1FDA"/>
    <w:rsid w:val="00AE264D"/>
    <w:rsid w:val="00AE2EC5"/>
    <w:rsid w:val="00AE3809"/>
    <w:rsid w:val="00AE3C06"/>
    <w:rsid w:val="00AE48A6"/>
    <w:rsid w:val="00AE529C"/>
    <w:rsid w:val="00AE6034"/>
    <w:rsid w:val="00AE728C"/>
    <w:rsid w:val="00AF6A5A"/>
    <w:rsid w:val="00B01FBA"/>
    <w:rsid w:val="00B03590"/>
    <w:rsid w:val="00B05E95"/>
    <w:rsid w:val="00B06305"/>
    <w:rsid w:val="00B07725"/>
    <w:rsid w:val="00B11640"/>
    <w:rsid w:val="00B1285D"/>
    <w:rsid w:val="00B12C7F"/>
    <w:rsid w:val="00B133BD"/>
    <w:rsid w:val="00B1489D"/>
    <w:rsid w:val="00B15420"/>
    <w:rsid w:val="00B20C93"/>
    <w:rsid w:val="00B27856"/>
    <w:rsid w:val="00B3560B"/>
    <w:rsid w:val="00B472F3"/>
    <w:rsid w:val="00B51F19"/>
    <w:rsid w:val="00B53C21"/>
    <w:rsid w:val="00B612FE"/>
    <w:rsid w:val="00B615E2"/>
    <w:rsid w:val="00B63134"/>
    <w:rsid w:val="00B6461A"/>
    <w:rsid w:val="00B66A83"/>
    <w:rsid w:val="00B73C94"/>
    <w:rsid w:val="00B77955"/>
    <w:rsid w:val="00B8057A"/>
    <w:rsid w:val="00B8150D"/>
    <w:rsid w:val="00B828B5"/>
    <w:rsid w:val="00B8375C"/>
    <w:rsid w:val="00B8562B"/>
    <w:rsid w:val="00B85E7B"/>
    <w:rsid w:val="00B8706F"/>
    <w:rsid w:val="00B92B57"/>
    <w:rsid w:val="00B93358"/>
    <w:rsid w:val="00B965D7"/>
    <w:rsid w:val="00B97A48"/>
    <w:rsid w:val="00BA14F6"/>
    <w:rsid w:val="00BA1B45"/>
    <w:rsid w:val="00BA21AC"/>
    <w:rsid w:val="00BA34E6"/>
    <w:rsid w:val="00BA6970"/>
    <w:rsid w:val="00BA72E4"/>
    <w:rsid w:val="00BB1C34"/>
    <w:rsid w:val="00BB31BA"/>
    <w:rsid w:val="00BB3C88"/>
    <w:rsid w:val="00BC298B"/>
    <w:rsid w:val="00BC3DA7"/>
    <w:rsid w:val="00BC5CE2"/>
    <w:rsid w:val="00BD00D4"/>
    <w:rsid w:val="00BD0DF9"/>
    <w:rsid w:val="00BD1BAC"/>
    <w:rsid w:val="00BD2B3B"/>
    <w:rsid w:val="00BD3218"/>
    <w:rsid w:val="00BD6F89"/>
    <w:rsid w:val="00BD7986"/>
    <w:rsid w:val="00BE2997"/>
    <w:rsid w:val="00BE4B9F"/>
    <w:rsid w:val="00BE4E23"/>
    <w:rsid w:val="00BE5E10"/>
    <w:rsid w:val="00BF40B2"/>
    <w:rsid w:val="00C0289D"/>
    <w:rsid w:val="00C0599C"/>
    <w:rsid w:val="00C07B65"/>
    <w:rsid w:val="00C11CFE"/>
    <w:rsid w:val="00C13573"/>
    <w:rsid w:val="00C138EF"/>
    <w:rsid w:val="00C13DD0"/>
    <w:rsid w:val="00C15836"/>
    <w:rsid w:val="00C15A0C"/>
    <w:rsid w:val="00C17FCD"/>
    <w:rsid w:val="00C239F4"/>
    <w:rsid w:val="00C25F19"/>
    <w:rsid w:val="00C27A50"/>
    <w:rsid w:val="00C36C9B"/>
    <w:rsid w:val="00C41646"/>
    <w:rsid w:val="00C57216"/>
    <w:rsid w:val="00C57329"/>
    <w:rsid w:val="00C64D46"/>
    <w:rsid w:val="00C658B2"/>
    <w:rsid w:val="00C66862"/>
    <w:rsid w:val="00C677C7"/>
    <w:rsid w:val="00C70194"/>
    <w:rsid w:val="00C84357"/>
    <w:rsid w:val="00C87B05"/>
    <w:rsid w:val="00C93C69"/>
    <w:rsid w:val="00C958FA"/>
    <w:rsid w:val="00CA069A"/>
    <w:rsid w:val="00CA0CF9"/>
    <w:rsid w:val="00CA131A"/>
    <w:rsid w:val="00CA1D65"/>
    <w:rsid w:val="00CB3531"/>
    <w:rsid w:val="00CB7004"/>
    <w:rsid w:val="00CC0BDC"/>
    <w:rsid w:val="00CE291B"/>
    <w:rsid w:val="00CF1405"/>
    <w:rsid w:val="00CF347C"/>
    <w:rsid w:val="00CF4643"/>
    <w:rsid w:val="00CF5236"/>
    <w:rsid w:val="00CF56F5"/>
    <w:rsid w:val="00CF5F28"/>
    <w:rsid w:val="00CF619A"/>
    <w:rsid w:val="00D00242"/>
    <w:rsid w:val="00D03A4C"/>
    <w:rsid w:val="00D11478"/>
    <w:rsid w:val="00D13027"/>
    <w:rsid w:val="00D13E20"/>
    <w:rsid w:val="00D14C38"/>
    <w:rsid w:val="00D15283"/>
    <w:rsid w:val="00D16EC6"/>
    <w:rsid w:val="00D20CA3"/>
    <w:rsid w:val="00D2170E"/>
    <w:rsid w:val="00D23253"/>
    <w:rsid w:val="00D24C61"/>
    <w:rsid w:val="00D27A8E"/>
    <w:rsid w:val="00D31ADE"/>
    <w:rsid w:val="00D339A7"/>
    <w:rsid w:val="00D3652F"/>
    <w:rsid w:val="00D41F0D"/>
    <w:rsid w:val="00D4487B"/>
    <w:rsid w:val="00D463E3"/>
    <w:rsid w:val="00D476A5"/>
    <w:rsid w:val="00D50124"/>
    <w:rsid w:val="00D536E8"/>
    <w:rsid w:val="00D53807"/>
    <w:rsid w:val="00D54254"/>
    <w:rsid w:val="00D6209E"/>
    <w:rsid w:val="00D63A3C"/>
    <w:rsid w:val="00D640A8"/>
    <w:rsid w:val="00D65992"/>
    <w:rsid w:val="00D66818"/>
    <w:rsid w:val="00D73464"/>
    <w:rsid w:val="00D814A4"/>
    <w:rsid w:val="00D81E17"/>
    <w:rsid w:val="00D832D1"/>
    <w:rsid w:val="00D85FA0"/>
    <w:rsid w:val="00DA0D6E"/>
    <w:rsid w:val="00DA1056"/>
    <w:rsid w:val="00DA5D0D"/>
    <w:rsid w:val="00DA5EB4"/>
    <w:rsid w:val="00DA6E4A"/>
    <w:rsid w:val="00DA6F7E"/>
    <w:rsid w:val="00DB0802"/>
    <w:rsid w:val="00DB1A11"/>
    <w:rsid w:val="00DB2007"/>
    <w:rsid w:val="00DB2678"/>
    <w:rsid w:val="00DB702C"/>
    <w:rsid w:val="00DB7C00"/>
    <w:rsid w:val="00DC10E2"/>
    <w:rsid w:val="00DC6127"/>
    <w:rsid w:val="00DD07A1"/>
    <w:rsid w:val="00DD13C1"/>
    <w:rsid w:val="00DD2D5C"/>
    <w:rsid w:val="00DD6038"/>
    <w:rsid w:val="00DE6B28"/>
    <w:rsid w:val="00DF0903"/>
    <w:rsid w:val="00DF5906"/>
    <w:rsid w:val="00DF5E6B"/>
    <w:rsid w:val="00E00E9F"/>
    <w:rsid w:val="00E10821"/>
    <w:rsid w:val="00E129BE"/>
    <w:rsid w:val="00E1533C"/>
    <w:rsid w:val="00E174D5"/>
    <w:rsid w:val="00E17732"/>
    <w:rsid w:val="00E20A71"/>
    <w:rsid w:val="00E2325F"/>
    <w:rsid w:val="00E23BA8"/>
    <w:rsid w:val="00E27DAF"/>
    <w:rsid w:val="00E324D2"/>
    <w:rsid w:val="00E32B7B"/>
    <w:rsid w:val="00E331E1"/>
    <w:rsid w:val="00E34FC9"/>
    <w:rsid w:val="00E358D9"/>
    <w:rsid w:val="00E3613D"/>
    <w:rsid w:val="00E36ECF"/>
    <w:rsid w:val="00E547B6"/>
    <w:rsid w:val="00E54A4E"/>
    <w:rsid w:val="00E6187B"/>
    <w:rsid w:val="00E62C3B"/>
    <w:rsid w:val="00E63D6C"/>
    <w:rsid w:val="00E761E5"/>
    <w:rsid w:val="00E8015E"/>
    <w:rsid w:val="00E80284"/>
    <w:rsid w:val="00E8093B"/>
    <w:rsid w:val="00E82623"/>
    <w:rsid w:val="00E87318"/>
    <w:rsid w:val="00E901EE"/>
    <w:rsid w:val="00E92AE1"/>
    <w:rsid w:val="00E9475F"/>
    <w:rsid w:val="00E9508A"/>
    <w:rsid w:val="00E9550C"/>
    <w:rsid w:val="00E96625"/>
    <w:rsid w:val="00E97037"/>
    <w:rsid w:val="00EA538C"/>
    <w:rsid w:val="00EA6E5E"/>
    <w:rsid w:val="00EB028E"/>
    <w:rsid w:val="00EB0EB5"/>
    <w:rsid w:val="00EB193A"/>
    <w:rsid w:val="00EB210D"/>
    <w:rsid w:val="00EB3659"/>
    <w:rsid w:val="00EB47E3"/>
    <w:rsid w:val="00EC4D1A"/>
    <w:rsid w:val="00EC5B16"/>
    <w:rsid w:val="00ED1A4D"/>
    <w:rsid w:val="00ED45F4"/>
    <w:rsid w:val="00ED56E8"/>
    <w:rsid w:val="00EE0695"/>
    <w:rsid w:val="00EE2E64"/>
    <w:rsid w:val="00EE3829"/>
    <w:rsid w:val="00EE41FF"/>
    <w:rsid w:val="00EE420B"/>
    <w:rsid w:val="00EE4765"/>
    <w:rsid w:val="00EE5671"/>
    <w:rsid w:val="00EF16DD"/>
    <w:rsid w:val="00EF2029"/>
    <w:rsid w:val="00EF32D2"/>
    <w:rsid w:val="00F0088C"/>
    <w:rsid w:val="00F018B6"/>
    <w:rsid w:val="00F0385B"/>
    <w:rsid w:val="00F04422"/>
    <w:rsid w:val="00F15389"/>
    <w:rsid w:val="00F17864"/>
    <w:rsid w:val="00F2160B"/>
    <w:rsid w:val="00F30FBB"/>
    <w:rsid w:val="00F32A99"/>
    <w:rsid w:val="00F34D77"/>
    <w:rsid w:val="00F43170"/>
    <w:rsid w:val="00F4344F"/>
    <w:rsid w:val="00F442D5"/>
    <w:rsid w:val="00F52A40"/>
    <w:rsid w:val="00F542EC"/>
    <w:rsid w:val="00F574AC"/>
    <w:rsid w:val="00F613BC"/>
    <w:rsid w:val="00F65591"/>
    <w:rsid w:val="00F70E21"/>
    <w:rsid w:val="00F72E52"/>
    <w:rsid w:val="00F731B6"/>
    <w:rsid w:val="00F761BF"/>
    <w:rsid w:val="00F76826"/>
    <w:rsid w:val="00F76BC3"/>
    <w:rsid w:val="00F80847"/>
    <w:rsid w:val="00F8486B"/>
    <w:rsid w:val="00F84D6F"/>
    <w:rsid w:val="00F85D91"/>
    <w:rsid w:val="00F9476A"/>
    <w:rsid w:val="00F95D62"/>
    <w:rsid w:val="00FA0824"/>
    <w:rsid w:val="00FA1C17"/>
    <w:rsid w:val="00FA2DF8"/>
    <w:rsid w:val="00FA32F4"/>
    <w:rsid w:val="00FA571C"/>
    <w:rsid w:val="00FA572C"/>
    <w:rsid w:val="00FA74B0"/>
    <w:rsid w:val="00FA7C11"/>
    <w:rsid w:val="00FA7FC6"/>
    <w:rsid w:val="00FB3A3D"/>
    <w:rsid w:val="00FB4B44"/>
    <w:rsid w:val="00FB72CE"/>
    <w:rsid w:val="00FC2808"/>
    <w:rsid w:val="00FC407C"/>
    <w:rsid w:val="00FC6ADE"/>
    <w:rsid w:val="00FD08B3"/>
    <w:rsid w:val="00FE061F"/>
    <w:rsid w:val="00FE1A45"/>
    <w:rsid w:val="00FE3E19"/>
    <w:rsid w:val="00FE6C61"/>
    <w:rsid w:val="00FE7211"/>
    <w:rsid w:val="00FF3848"/>
    <w:rsid w:val="00FF4F24"/>
    <w:rsid w:val="00FF7660"/>
    <w:rsid w:val="219B42B0"/>
    <w:rsid w:val="407709D4"/>
    <w:rsid w:val="5F8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VNI-Times" w:hAnsi="VNI-Times"/>
      <w:i/>
      <w:sz w:val="28"/>
      <w:szCs w:val="20"/>
    </w:rPr>
  </w:style>
  <w:style w:type="paragraph" w:styleId="3">
    <w:name w:val="heading 3"/>
    <w:basedOn w:val="1"/>
    <w:next w:val="1"/>
    <w:qFormat/>
    <w:uiPriority w:val="0"/>
    <w:pPr>
      <w:keepNext/>
      <w:jc w:val="center"/>
      <w:outlineLvl w:val="2"/>
    </w:pPr>
    <w:rPr>
      <w:rFonts w:ascii="VNI-Times" w:hAnsi="VNI-Times"/>
      <w:b/>
      <w:sz w:val="28"/>
      <w:szCs w:val="20"/>
    </w:rPr>
  </w:style>
  <w:style w:type="paragraph" w:styleId="4">
    <w:name w:val="heading 6"/>
    <w:basedOn w:val="1"/>
    <w:next w:val="1"/>
    <w:qFormat/>
    <w:uiPriority w:val="0"/>
    <w:pPr>
      <w:keepNext/>
      <w:jc w:val="center"/>
      <w:outlineLvl w:val="5"/>
    </w:pPr>
    <w:rPr>
      <w:rFonts w:ascii="VNI-Times" w:hAnsi="VNI-Times"/>
      <w:b/>
      <w:sz w:val="28"/>
      <w:szCs w:val="20"/>
      <w:u w:val="singl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styleId="8">
    <w:name w:val="Emphasis"/>
    <w:qFormat/>
    <w:uiPriority w:val="20"/>
    <w:rPr>
      <w:i/>
      <w:iCs/>
    </w:r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16"/>
    <w:semiHidden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5"/>
    <w:qFormat/>
    <w:uiPriority w:val="0"/>
  </w:style>
  <w:style w:type="character" w:styleId="13">
    <w:name w:val="Strong"/>
    <w:qFormat/>
    <w:uiPriority w:val="22"/>
    <w:rPr>
      <w:b/>
      <w:bCs/>
    </w:rPr>
  </w:style>
  <w:style w:type="table" w:styleId="14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5">
    <w:name w:val="Title"/>
    <w:basedOn w:val="1"/>
    <w:qFormat/>
    <w:uiPriority w:val="0"/>
    <w:pPr>
      <w:jc w:val="center"/>
    </w:pPr>
    <w:rPr>
      <w:b/>
      <w:bCs/>
      <w:sz w:val="40"/>
    </w:rPr>
  </w:style>
  <w:style w:type="character" w:customStyle="1" w:styleId="16">
    <w:name w:val="Header Char"/>
    <w:link w:val="10"/>
    <w:semiHidden/>
    <w:qFormat/>
    <w:uiPriority w:val="99"/>
    <w:rPr>
      <w:sz w:val="24"/>
      <w:szCs w:val="24"/>
    </w:rPr>
  </w:style>
  <w:style w:type="character" w:customStyle="1" w:styleId="17">
    <w:name w:val="Footer Char"/>
    <w:link w:val="9"/>
    <w:qFormat/>
    <w:uiPriority w:val="99"/>
    <w:rPr>
      <w:sz w:val="24"/>
      <w:szCs w:val="24"/>
    </w:rPr>
  </w:style>
  <w:style w:type="character" w:customStyle="1" w:styleId="18">
    <w:name w:val="a_content1"/>
    <w:qFormat/>
    <w:uiPriority w:val="0"/>
    <w:rPr>
      <w:rFonts w:hint="default" w:ascii="Verdana" w:hAnsi="Verdana"/>
      <w:color w:val="1576B4"/>
      <w:sz w:val="15"/>
      <w:szCs w:val="15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3</Pages>
  <Words>348</Words>
  <Characters>1336</Characters>
  <Lines>17</Lines>
  <Paragraphs>5</Paragraphs>
  <TotalTime>65</TotalTime>
  <ScaleCrop>false</ScaleCrop>
  <LinksUpToDate>false</LinksUpToDate>
  <CharactersWithSpaces>1615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2025-04-15T02:27:00Z</dcterms:created>
  <dc:creator>User</dc:creator>
  <cp:lastModifiedBy>trankieumyan</cp:lastModifiedBy>
  <cp:lastPrinted>2023-05-29T03:27:00Z</cp:lastPrinted>
  <dcterms:modified xsi:type="dcterms:W3CDTF">2026-05-13T03:11:49Z</dcterms:modified>
  <dc:title>ỦY BAN NHÂN DÂN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d39255159e47cd4b3a21324e1bf7573eee61de63277d5ce0f870b44d5a3251e3</vt:lpwstr>
  </property>
  <property fmtid="{D5CDD505-2E9C-101B-9397-08002B2CF9AE}" pid="3" name="KSOTemplateDocerSaveRecord">
    <vt:lpwstr>eyJoZGlkIjoiNzVmYTdhYmNmZjZkZGZlNjEzNTYyMjYxMGE4OWY3YzkiLCJ1c2VySWQiOiIxMzc0MzkxOTQyODI5In0=</vt:lpwstr>
  </property>
  <property fmtid="{D5CDD505-2E9C-101B-9397-08002B2CF9AE}" pid="4" name="KSOProductBuildVer">
    <vt:lpwstr>1033-12.1.0.26372</vt:lpwstr>
  </property>
  <property fmtid="{D5CDD505-2E9C-101B-9397-08002B2CF9AE}" pid="5" name="ICV">
    <vt:lpwstr>3805C7794074417E8FDDAE4DBD06142D_13</vt:lpwstr>
  </property>
</Properties>
</file>